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733C" w14:textId="1A299008" w:rsidR="00103C28" w:rsidRDefault="006B67F2">
      <w:r>
        <w:t xml:space="preserve"> </w:t>
      </w:r>
      <w:r w:rsidR="00103C28">
        <w:t xml:space="preserve">                                                                                                                                                      </w:t>
      </w:r>
      <w:r w:rsidR="00103C28" w:rsidRPr="00103C28">
        <w:t xml:space="preserve">Հավելված N </w:t>
      </w:r>
      <w:r w:rsidR="00103C28">
        <w:t>2</w:t>
      </w:r>
    </w:p>
    <w:p w14:paraId="13C8968C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114432DB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005FC5AB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752ED6E2" w14:textId="77777777" w:rsidR="00103C28" w:rsidRDefault="00103C28" w:rsidP="00103C28">
      <w:pPr>
        <w:spacing w:after="0"/>
        <w:jc w:val="right"/>
      </w:pPr>
    </w:p>
    <w:p w14:paraId="20F68AED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2D3C5A79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7F67AC85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47525EFB" w14:textId="77777777" w:rsidR="00103C28" w:rsidRDefault="00692B2A" w:rsidP="00103C28">
      <w:pPr>
        <w:jc w:val="center"/>
      </w:pPr>
      <w:r w:rsidRPr="00777184">
        <w:t xml:space="preserve">Իջևան համայնքի՝ Իջևան քաղաքի և </w:t>
      </w:r>
      <w:r w:rsidR="0028320D">
        <w:t>Այգեհովիտ</w:t>
      </w:r>
      <w:r w:rsidRPr="005C5816">
        <w:t xml:space="preserve"> </w:t>
      </w:r>
      <w:r w:rsidRPr="00103C28">
        <w:t>ազդակիր բնակավայրում (բնակավայրերում)</w:t>
      </w:r>
    </w:p>
    <w:p w14:paraId="3E1295FB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6A108D02" w14:textId="77777777" w:rsidR="00E925CA" w:rsidRDefault="00103C28" w:rsidP="005C5816"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</w:t>
      </w:r>
      <w:r w:rsidR="007669F6" w:rsidRPr="007669F6">
        <w:t>Իջևան համայնքի Իջևան քաղաքի Անկախության փողոցի հ.21 շենքի տանիքի հիմնանորոգում</w:t>
      </w:r>
    </w:p>
    <w:p w14:paraId="17FE62DD" w14:textId="77777777" w:rsidR="00E925CA" w:rsidRDefault="00E925CA" w:rsidP="005C5816">
      <w:r>
        <w:t xml:space="preserve">2. </w:t>
      </w:r>
      <w:r w:rsidR="00CB087A" w:rsidRPr="00CB087A">
        <w:t>Իջևան համայնքի Իջևան քաղաքի Անկախության փողոցի հ.19 շենքի տանիքի հիմնանորոգում</w:t>
      </w:r>
    </w:p>
    <w:p w14:paraId="152389A9" w14:textId="77777777" w:rsidR="00781A76" w:rsidRDefault="00781A76" w:rsidP="005C5816">
      <w:r>
        <w:t xml:space="preserve">3. </w:t>
      </w:r>
      <w:r w:rsidR="00CB087A" w:rsidRPr="00CB087A">
        <w:t>Իջևան համայնքի Իջևան քաղաքի Անկախության փողոցի հ.17 շենքի տանիքի հիմնանորոգում</w:t>
      </w:r>
    </w:p>
    <w:p w14:paraId="0F64D5EA" w14:textId="77777777" w:rsidR="00CB087A" w:rsidRDefault="00CB087A" w:rsidP="005C5816">
      <w:r>
        <w:t xml:space="preserve">4. </w:t>
      </w:r>
      <w:r w:rsidRPr="00CB087A">
        <w:t>Իջևան համայնքի Իջևան քաղաքի Մայիսի 28 փողոցի հ.41 շենքի տանիքի հիմնանորոգում</w:t>
      </w:r>
    </w:p>
    <w:p w14:paraId="2A6F2A5B" w14:textId="77777777" w:rsidR="00CB087A" w:rsidRDefault="00CB087A" w:rsidP="005C5816">
      <w:r>
        <w:t xml:space="preserve">5. </w:t>
      </w:r>
      <w:r w:rsidRPr="00CB087A">
        <w:t>Իջևան համայնքի Իջևան քաղաքի Բլբուլյան փողոցի հ.79 շենքի տանիքի հիմնանորոգում</w:t>
      </w:r>
    </w:p>
    <w:p w14:paraId="05B8AF51" w14:textId="77777777" w:rsidR="00CB087A" w:rsidRDefault="00CB087A" w:rsidP="005C5816">
      <w:r>
        <w:t xml:space="preserve">6. </w:t>
      </w:r>
      <w:r w:rsidRPr="00CB087A">
        <w:t>Իջևան համայնքի Իջևան քաղաքի Բլբուլյան փողոցի հ.73 շենքի տանիքի հիմնանորոգում</w:t>
      </w:r>
    </w:p>
    <w:p w14:paraId="192A6A21" w14:textId="77777777" w:rsidR="00CB087A" w:rsidRDefault="00CB087A" w:rsidP="005C5816">
      <w:r>
        <w:t xml:space="preserve">7. </w:t>
      </w:r>
      <w:r w:rsidRPr="00CB087A">
        <w:t>Իջևան համայնքի Այգեհովիտ բնակավայրի Կայան Ավան N4 բազմաբնակարան շենքի տանիքի հիմնանորոգում</w:t>
      </w:r>
    </w:p>
    <w:p w14:paraId="0B363435" w14:textId="77777777" w:rsidR="00CB087A" w:rsidRDefault="00CB087A" w:rsidP="005C5816"/>
    <w:p w14:paraId="397D7BEB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1E07B5B9" w14:textId="77777777" w:rsidR="00204A2C" w:rsidRDefault="00103C28">
      <w:r w:rsidRPr="00103C28">
        <w:t>Ծրագրի իրավական հիմքերը (նշել համայնքի ավագանու որոշման և ՀՀ պետական բյուջեի մասին օրենքի ամսաթիվը և համարը) _</w:t>
      </w:r>
      <w:r w:rsidR="006223A3" w:rsidRPr="006B2149">
        <w:t>0</w:t>
      </w:r>
      <w:r w:rsidR="00FA1832" w:rsidRPr="006B2149">
        <w:t>5</w:t>
      </w:r>
      <w:r w:rsidR="00781A76" w:rsidRPr="006B2149">
        <w:t xml:space="preserve"> </w:t>
      </w:r>
      <w:r w:rsidR="00FA1832" w:rsidRPr="006B2149">
        <w:t>մայիս</w:t>
      </w:r>
      <w:r w:rsidR="00781A76" w:rsidRPr="006B2149">
        <w:t xml:space="preserve"> 202</w:t>
      </w:r>
      <w:r w:rsidR="00FA1832" w:rsidRPr="006B2149">
        <w:t>3</w:t>
      </w:r>
      <w:r w:rsidR="00781A76" w:rsidRPr="006B2149">
        <w:t xml:space="preserve"> թ. ԹԻՎ </w:t>
      </w:r>
      <w:r w:rsidR="00FA1832" w:rsidRPr="006B2149">
        <w:t>98</w:t>
      </w:r>
      <w:r w:rsidR="00781A76">
        <w:t xml:space="preserve"> որոշում</w:t>
      </w:r>
      <w:r w:rsidR="00FA1832">
        <w:t xml:space="preserve"> </w:t>
      </w:r>
      <w:r w:rsidRPr="006B2149">
        <w:t>___________</w:t>
      </w:r>
      <w:r w:rsidRPr="00103C28">
        <w:t xml:space="preserve"> </w:t>
      </w:r>
    </w:p>
    <w:p w14:paraId="28D33B65" w14:textId="7C85099F" w:rsidR="00204A2C" w:rsidRDefault="00103C28">
      <w:r w:rsidRPr="00103C28">
        <w:t xml:space="preserve">1. </w:t>
      </w:r>
      <w:r w:rsidRPr="00204A2C">
        <w:rPr>
          <w:b/>
        </w:rPr>
        <w:t>Ծրագրի սկիզբը և ավարտը</w:t>
      </w:r>
      <w:r w:rsidRPr="00103C28">
        <w:t xml:space="preserve"> _____</w:t>
      </w:r>
      <w:r w:rsidR="007952F3" w:rsidRPr="007952F3">
        <w:rPr>
          <w:b/>
          <w:bCs/>
        </w:rPr>
        <w:t xml:space="preserve">1,5, և 6 կետերը </w:t>
      </w:r>
      <w:r w:rsidR="006B2149" w:rsidRPr="007952F3">
        <w:rPr>
          <w:b/>
          <w:bCs/>
        </w:rPr>
        <w:t>03</w:t>
      </w:r>
      <w:r w:rsidR="006B67F2" w:rsidRPr="007952F3">
        <w:rPr>
          <w:b/>
          <w:bCs/>
        </w:rPr>
        <w:t>.01.2025թ.-</w:t>
      </w:r>
      <w:r w:rsidR="006B2149" w:rsidRPr="007952F3">
        <w:rPr>
          <w:b/>
          <w:bCs/>
        </w:rPr>
        <w:t>13</w:t>
      </w:r>
      <w:r w:rsidR="006B67F2" w:rsidRPr="007952F3">
        <w:rPr>
          <w:b/>
          <w:bCs/>
        </w:rPr>
        <w:t>.0</w:t>
      </w:r>
      <w:r w:rsidR="006B2149" w:rsidRPr="007952F3">
        <w:rPr>
          <w:b/>
          <w:bCs/>
        </w:rPr>
        <w:t>4</w:t>
      </w:r>
      <w:r w:rsidR="006B67F2" w:rsidRPr="007952F3">
        <w:rPr>
          <w:b/>
          <w:bCs/>
        </w:rPr>
        <w:t>.2025թ.</w:t>
      </w:r>
      <w:r w:rsidR="006B2149" w:rsidRPr="007952F3">
        <w:rPr>
          <w:b/>
          <w:bCs/>
        </w:rPr>
        <w:t xml:space="preserve"> </w:t>
      </w:r>
      <w:r w:rsidR="007952F3" w:rsidRPr="007952F3">
        <w:rPr>
          <w:b/>
          <w:bCs/>
        </w:rPr>
        <w:t xml:space="preserve">2 և </w:t>
      </w:r>
      <w:r w:rsidR="006B2149" w:rsidRPr="007952F3">
        <w:rPr>
          <w:b/>
          <w:bCs/>
        </w:rPr>
        <w:t>4</w:t>
      </w:r>
      <w:r w:rsidR="007952F3" w:rsidRPr="007952F3">
        <w:rPr>
          <w:b/>
          <w:bCs/>
        </w:rPr>
        <w:t xml:space="preserve"> կետերը</w:t>
      </w:r>
      <w:r w:rsidR="006B2149" w:rsidRPr="007952F3">
        <w:rPr>
          <w:b/>
          <w:bCs/>
        </w:rPr>
        <w:t xml:space="preserve">. </w:t>
      </w:r>
      <w:r w:rsidR="00844F31">
        <w:rPr>
          <w:b/>
          <w:bCs/>
        </w:rPr>
        <w:t>21</w:t>
      </w:r>
      <w:r w:rsidR="006B2149" w:rsidRPr="007952F3">
        <w:rPr>
          <w:b/>
          <w:bCs/>
        </w:rPr>
        <w:t xml:space="preserve">.01.2025թ </w:t>
      </w:r>
      <w:r w:rsidR="007952F3" w:rsidRPr="007952F3">
        <w:rPr>
          <w:b/>
          <w:bCs/>
        </w:rPr>
        <w:t xml:space="preserve">– </w:t>
      </w:r>
      <w:r w:rsidR="00844F31">
        <w:rPr>
          <w:b/>
          <w:bCs/>
        </w:rPr>
        <w:t>30</w:t>
      </w:r>
      <w:r w:rsidR="007952F3" w:rsidRPr="007952F3">
        <w:rPr>
          <w:b/>
          <w:bCs/>
        </w:rPr>
        <w:t>.04.2025թ</w:t>
      </w:r>
      <w:r w:rsidR="006B2149" w:rsidRPr="007952F3">
        <w:rPr>
          <w:b/>
          <w:bCs/>
        </w:rPr>
        <w:t xml:space="preserve">  </w:t>
      </w:r>
      <w:r w:rsidR="007952F3" w:rsidRPr="007952F3">
        <w:rPr>
          <w:b/>
          <w:bCs/>
        </w:rPr>
        <w:t>, 3 և 7 կետերը  31.01.2025թ – 10.05.202</w:t>
      </w:r>
      <w:r w:rsidR="007952F3">
        <w:rPr>
          <w:b/>
          <w:bCs/>
        </w:rPr>
        <w:t>5</w:t>
      </w:r>
      <w:r w:rsidR="007952F3" w:rsidRPr="007952F3">
        <w:rPr>
          <w:b/>
          <w:bCs/>
        </w:rPr>
        <w:t>թ.</w:t>
      </w:r>
    </w:p>
    <w:p w14:paraId="4A9A6C94" w14:textId="77777777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8C19F9">
        <w:t>184 996</w:t>
      </w:r>
      <w:r w:rsidRPr="00103C28">
        <w:t xml:space="preserve"> հազ. դրամ </w:t>
      </w:r>
    </w:p>
    <w:p w14:paraId="21445045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54C82D20" w14:textId="77777777" w:rsidR="00E12BF4" w:rsidRDefault="008C19F9">
      <w:r w:rsidRPr="008C19F9">
        <w:t>Շենքերը կառուցվել են 70 ական թվականներին, հիմնականում տանիքների ծածկը եղել է ազբոշիֆերից, նախկին տարիների ընթացքում եղել է մասնակի վերանորոգումներ, սակայն ներկայումս գտնվում է անմխիթար վիճակում</w:t>
      </w:r>
      <w:r w:rsidR="00743162">
        <w:t>:</w:t>
      </w:r>
    </w:p>
    <w:p w14:paraId="1E77F819" w14:textId="77777777" w:rsidR="009E7D53" w:rsidRDefault="00103C28">
      <w:r w:rsidRPr="00103C28">
        <w:t xml:space="preserve">4. </w:t>
      </w:r>
      <w:r w:rsidRPr="00204A2C">
        <w:rPr>
          <w:b/>
        </w:rPr>
        <w:t>Ծրագրի նպատակը</w:t>
      </w:r>
      <w:r w:rsidRPr="00103C28">
        <w:t xml:space="preserve"> </w:t>
      </w:r>
    </w:p>
    <w:p w14:paraId="7B7597E4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  <w:r w:rsidR="009E7D53">
        <w:t xml:space="preserve">ենթակառուցվածքների </w:t>
      </w:r>
      <w:r w:rsidR="00DA482F">
        <w:t xml:space="preserve">պահպանում, </w:t>
      </w:r>
      <w:r w:rsidR="005464BA">
        <w:t>անձր</w:t>
      </w:r>
      <w:r w:rsidR="007767F1">
        <w:t>ևներից</w:t>
      </w:r>
      <w:r w:rsidR="00DA482F">
        <w:t xml:space="preserve"> պաշտպանվածություն, հրդեհային անվտանգություն</w:t>
      </w:r>
    </w:p>
    <w:p w14:paraId="69510A99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65108AB0" w14:textId="77777777" w:rsidR="00204A2C" w:rsidRDefault="003E51F9">
      <w:r>
        <w:t>Տնտեսական զարգացում</w:t>
      </w:r>
      <w:r w:rsidR="004048B2">
        <w:t xml:space="preserve">, </w:t>
      </w:r>
      <w:r w:rsidR="008C19F9">
        <w:t>ենթակառուցվածքների պահպանում</w:t>
      </w:r>
      <w:r>
        <w:t xml:space="preserve"> </w:t>
      </w:r>
      <w:r w:rsidR="00103C28" w:rsidRPr="00103C28">
        <w:t xml:space="preserve"> </w:t>
      </w:r>
    </w:p>
    <w:p w14:paraId="46A56C7C" w14:textId="77777777" w:rsidR="00204A2C" w:rsidRPr="00204A2C" w:rsidRDefault="00103C28">
      <w:pPr>
        <w:rPr>
          <w:b/>
        </w:rPr>
      </w:pPr>
      <w:r w:rsidRPr="00103C28">
        <w:lastRenderedPageBreak/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533FB620" w14:textId="77777777" w:rsidR="00204A2C" w:rsidRDefault="00743162">
      <w:r>
        <w:t xml:space="preserve">Մեծացել է </w:t>
      </w:r>
      <w:r w:rsidR="003E3120">
        <w:t>շենքերի շահագործման ժամկետը, հրդեհային անվտանգությունը</w:t>
      </w:r>
      <w:r w:rsidR="00DA482F">
        <w:t>, սելավից պաշտպանվածություն</w:t>
      </w:r>
      <w:r w:rsidR="0081233D">
        <w:t>, քաղաքի էսթետիկական տեսքը</w:t>
      </w:r>
      <w:r w:rsidR="00103C28" w:rsidRPr="00103C28">
        <w:t xml:space="preserve"> </w:t>
      </w:r>
    </w:p>
    <w:p w14:paraId="4E3AC4BD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3F9A5BB4" w14:textId="77777777" w:rsidR="00204A2C" w:rsidRDefault="000631A0">
      <w:r>
        <w:t xml:space="preserve">Ծրագիրի ուղակի շահառուներ` </w:t>
      </w:r>
      <w:r w:rsidR="00DA482F">
        <w:t>շենքերի</w:t>
      </w:r>
      <w:r w:rsidR="00743162">
        <w:t xml:space="preserve"> բնակիչներ </w:t>
      </w:r>
      <w:r w:rsidR="00DA482F">
        <w:t>1038</w:t>
      </w:r>
      <w:r>
        <w:t xml:space="preserve"> մարդ</w:t>
      </w:r>
      <w:r w:rsidR="00103C28" w:rsidRPr="00103C28">
        <w:t xml:space="preserve"> </w:t>
      </w:r>
    </w:p>
    <w:p w14:paraId="1FBCE873" w14:textId="77777777" w:rsidR="00B53A1E" w:rsidRDefault="00103C28">
      <w:r w:rsidRPr="00103C28"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պատճառները)_</w:t>
      </w:r>
    </w:p>
    <w:p w14:paraId="2D2E585F" w14:textId="77777777" w:rsidR="00204A2C" w:rsidRDefault="00743162">
      <w:r>
        <w:t xml:space="preserve">Ծրագրերը ընտրվել են հանրային քննարկումների արդյունքում, հաշվի է առնվել </w:t>
      </w:r>
      <w:r w:rsidR="00DA482F">
        <w:t>տանիքների պիտանելիության աստիճանը</w:t>
      </w:r>
      <w:r w:rsidR="006B27F1">
        <w:t>:</w:t>
      </w:r>
    </w:p>
    <w:p w14:paraId="6601111F" w14:textId="77777777" w:rsidR="00204A2C" w:rsidRDefault="00204A2C">
      <w:r>
        <w:t xml:space="preserve">                                                         </w:t>
      </w:r>
    </w:p>
    <w:p w14:paraId="51FABF95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1B94917F" w14:textId="1FC26B15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</w:t>
      </w:r>
      <w:r w:rsidR="00F25F53">
        <w:t>73</w:t>
      </w:r>
      <w:r w:rsidR="00E0241C">
        <w:t xml:space="preserve"> </w:t>
      </w:r>
      <w:r w:rsidR="00F25F53">
        <w:t>409.3</w:t>
      </w:r>
      <w:r w:rsidRPr="00103C28">
        <w:t xml:space="preserve"> հազ. դրամ </w:t>
      </w:r>
    </w:p>
    <w:p w14:paraId="2D9E6ADD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DA482F">
        <w:t>1038</w:t>
      </w:r>
      <w:r w:rsidR="00074CF1">
        <w:t xml:space="preserve"> մարդ</w:t>
      </w:r>
      <w:r w:rsidR="00074CF1" w:rsidRPr="00103C28">
        <w:t xml:space="preserve"> </w:t>
      </w:r>
      <w:r w:rsidRPr="00103C28">
        <w:t xml:space="preserve">_ </w:t>
      </w:r>
    </w:p>
    <w:p w14:paraId="31765CD4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24D401DE" w14:textId="77777777" w:rsidR="00B0332F" w:rsidRPr="00CC640F" w:rsidRDefault="00074CF1" w:rsidP="006B27F1">
      <w:pPr>
        <w:rPr>
          <w:lang w:val="hy-AM"/>
        </w:rPr>
      </w:pPr>
      <w:r w:rsidRPr="00074CF1">
        <w:rPr>
          <w:lang w:val="hy-AM"/>
        </w:rPr>
        <w:t>1.</w:t>
      </w:r>
      <w:r w:rsidR="00B0332F" w:rsidRPr="00B0332F">
        <w:rPr>
          <w:lang w:val="hy-AM"/>
        </w:rPr>
        <w:t xml:space="preserve"> </w:t>
      </w:r>
      <w:r w:rsidR="00CC640F" w:rsidRPr="00CC640F">
        <w:rPr>
          <w:lang w:val="hy-AM"/>
        </w:rPr>
        <w:t xml:space="preserve">Նախատեսված է </w:t>
      </w:r>
      <w:r w:rsidR="00DA482F" w:rsidRPr="00CC640F">
        <w:rPr>
          <w:lang w:val="hy-AM"/>
        </w:rPr>
        <w:t xml:space="preserve">Այգեհովիտ բնակավայրի Կայան Ավանի շենքի 470 քմ </w:t>
      </w:r>
      <w:bookmarkStart w:id="0" w:name="_Hlk190943952"/>
      <w:r w:rsidR="00DA482F" w:rsidRPr="00CC640F">
        <w:rPr>
          <w:lang w:val="hy-AM"/>
        </w:rPr>
        <w:t>հատակագծային մակերեսով տանիքի հիմնանորոգում</w:t>
      </w:r>
      <w:r w:rsidR="00CC640F" w:rsidRPr="00CC640F">
        <w:rPr>
          <w:lang w:val="hy-AM"/>
        </w:rPr>
        <w:t>`</w:t>
      </w:r>
      <w:bookmarkEnd w:id="0"/>
      <w:r w:rsidR="00CC640F" w:rsidRPr="00CC640F">
        <w:rPr>
          <w:lang w:val="hy-AM"/>
        </w:rPr>
        <w:t xml:space="preserve">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="006B27F1" w:rsidRPr="006B27F1">
        <w:rPr>
          <w:lang w:val="hy-AM"/>
        </w:rPr>
        <w:t>:</w:t>
      </w:r>
    </w:p>
    <w:p w14:paraId="745854BF" w14:textId="77777777" w:rsidR="006B27F1" w:rsidRPr="006B27F1" w:rsidRDefault="00074CF1" w:rsidP="006B27F1">
      <w:pPr>
        <w:rPr>
          <w:lang w:val="hy-AM"/>
        </w:rPr>
      </w:pPr>
      <w:r w:rsidRPr="00074CF1">
        <w:rPr>
          <w:lang w:val="hy-AM"/>
        </w:rPr>
        <w:t xml:space="preserve">2. </w:t>
      </w:r>
      <w:r w:rsidR="00CC640F" w:rsidRPr="00CC640F">
        <w:rPr>
          <w:lang w:val="hy-AM"/>
        </w:rPr>
        <w:t xml:space="preserve">Նախատեսված է </w:t>
      </w:r>
      <w:r w:rsidR="0053781D" w:rsidRPr="0053781D">
        <w:rPr>
          <w:lang w:val="hy-AM"/>
        </w:rPr>
        <w:t>Իջևան համայնքի Անկախության 19 շենքի 940,5 քմ հատակագծային մակերեսով տանիքի հիմնանորոգում`</w:t>
      </w:r>
      <w:r w:rsidR="00CC640F" w:rsidRPr="00CC640F">
        <w:rPr>
          <w:lang w:val="hy-AM"/>
        </w:rPr>
        <w:t>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="00CC640F" w:rsidRPr="006B27F1">
        <w:rPr>
          <w:lang w:val="hy-AM"/>
        </w:rPr>
        <w:t>:</w:t>
      </w:r>
    </w:p>
    <w:p w14:paraId="7BB81EF1" w14:textId="77777777" w:rsidR="00CC640F" w:rsidRDefault="006B27F1" w:rsidP="00CC640F">
      <w:pPr>
        <w:rPr>
          <w:lang w:val="hy-AM"/>
        </w:rPr>
      </w:pPr>
      <w:r w:rsidRPr="006B27F1">
        <w:rPr>
          <w:lang w:val="hy-AM"/>
        </w:rPr>
        <w:t xml:space="preserve">3. </w:t>
      </w:r>
      <w:r w:rsidR="0053781D" w:rsidRPr="00CC640F">
        <w:rPr>
          <w:lang w:val="hy-AM"/>
        </w:rPr>
        <w:t xml:space="preserve">Նախատեսված է </w:t>
      </w:r>
      <w:r w:rsidR="0053781D" w:rsidRPr="0053781D">
        <w:rPr>
          <w:lang w:val="hy-AM"/>
        </w:rPr>
        <w:t xml:space="preserve">Իջևան համայնքի Անկախության 21 շենքի </w:t>
      </w:r>
      <w:r w:rsidR="0053781D" w:rsidRPr="0053781D">
        <w:rPr>
          <w:rFonts w:ascii="GHEA Grapalat" w:eastAsia="Times New Roman" w:hAnsi="GHEA Grapalat" w:cs="Times New Roman"/>
          <w:color w:val="000000"/>
          <w:lang w:val="hy-AM"/>
        </w:rPr>
        <w:t xml:space="preserve">865,47 քմ </w:t>
      </w:r>
      <w:r w:rsidR="0053781D" w:rsidRPr="0053781D">
        <w:rPr>
          <w:lang w:val="hy-AM"/>
        </w:rPr>
        <w:t>հատակագծային մակերեսով տանիքի հիմնանորոգում`</w:t>
      </w:r>
      <w:r w:rsidR="0053781D" w:rsidRPr="00CC640F">
        <w:rPr>
          <w:lang w:val="hy-AM"/>
        </w:rPr>
        <w:t>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="0053781D" w:rsidRPr="006B27F1">
        <w:rPr>
          <w:lang w:val="hy-AM"/>
        </w:rPr>
        <w:t>:</w:t>
      </w:r>
    </w:p>
    <w:p w14:paraId="6187F19E" w14:textId="77777777" w:rsidR="0053781D" w:rsidRDefault="0053781D" w:rsidP="00CC640F">
      <w:pPr>
        <w:rPr>
          <w:lang w:val="hy-AM"/>
        </w:rPr>
      </w:pPr>
      <w:r w:rsidRPr="0053781D">
        <w:rPr>
          <w:lang w:val="hy-AM"/>
        </w:rPr>
        <w:t xml:space="preserve">4. </w:t>
      </w:r>
      <w:r w:rsidRPr="00CC640F">
        <w:rPr>
          <w:lang w:val="hy-AM"/>
        </w:rPr>
        <w:t xml:space="preserve">Նախատեսված է </w:t>
      </w:r>
      <w:r w:rsidRPr="0053781D">
        <w:rPr>
          <w:lang w:val="hy-AM"/>
        </w:rPr>
        <w:t xml:space="preserve">Իջևան համայնքի Անկախության 17 շենքի </w:t>
      </w:r>
      <w:r w:rsidRPr="0053781D">
        <w:rPr>
          <w:rFonts w:ascii="GHEA Grapalat" w:eastAsia="Times New Roman" w:hAnsi="GHEA Grapalat" w:cs="Times New Roman"/>
          <w:color w:val="000000"/>
          <w:lang w:val="hy-AM"/>
        </w:rPr>
        <w:t xml:space="preserve">720,2 քմ </w:t>
      </w:r>
      <w:r w:rsidRPr="0053781D">
        <w:rPr>
          <w:lang w:val="hy-AM"/>
        </w:rPr>
        <w:t>հատակագծային մակերեսով տանիքի հիմնանորոգում`</w:t>
      </w:r>
      <w:r w:rsidRPr="00CC640F">
        <w:rPr>
          <w:lang w:val="hy-AM"/>
        </w:rPr>
        <w:t>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Pr="006B27F1">
        <w:rPr>
          <w:lang w:val="hy-AM"/>
        </w:rPr>
        <w:t>:</w:t>
      </w:r>
    </w:p>
    <w:p w14:paraId="374D3428" w14:textId="77777777" w:rsidR="0053781D" w:rsidRDefault="0053781D" w:rsidP="00CC640F">
      <w:pPr>
        <w:rPr>
          <w:lang w:val="hy-AM"/>
        </w:rPr>
      </w:pPr>
      <w:r w:rsidRPr="0053781D">
        <w:rPr>
          <w:lang w:val="hy-AM"/>
        </w:rPr>
        <w:t xml:space="preserve">5. </w:t>
      </w:r>
      <w:r w:rsidRPr="00CC640F">
        <w:rPr>
          <w:lang w:val="hy-AM"/>
        </w:rPr>
        <w:t xml:space="preserve">Նախատեսված է </w:t>
      </w:r>
      <w:r w:rsidRPr="0053781D">
        <w:rPr>
          <w:lang w:val="hy-AM"/>
        </w:rPr>
        <w:t xml:space="preserve">Իջևան համայնքի </w:t>
      </w:r>
      <w:r w:rsidRPr="0053781D">
        <w:rPr>
          <w:rFonts w:ascii="GHEA Grapalat" w:eastAsia="Times New Roman" w:hAnsi="GHEA Grapalat" w:cs="Times New Roman"/>
          <w:color w:val="000000"/>
          <w:lang w:val="hy-AM"/>
        </w:rPr>
        <w:t xml:space="preserve">Մայիսի 28 փողոցի 41 </w:t>
      </w:r>
      <w:r w:rsidRPr="0053781D">
        <w:rPr>
          <w:lang w:val="hy-AM"/>
        </w:rPr>
        <w:t xml:space="preserve">շենքի </w:t>
      </w:r>
      <w:r w:rsidRPr="0053781D">
        <w:rPr>
          <w:rFonts w:ascii="GHEA Grapalat" w:eastAsia="Times New Roman" w:hAnsi="GHEA Grapalat" w:cs="Times New Roman"/>
          <w:color w:val="000000"/>
          <w:lang w:val="hy-AM"/>
        </w:rPr>
        <w:t xml:space="preserve">962,88 քմ </w:t>
      </w:r>
      <w:r w:rsidRPr="0053781D">
        <w:rPr>
          <w:lang w:val="hy-AM"/>
        </w:rPr>
        <w:t>հատակագծային մակերեսով տանիքի հիմնանորոգում`</w:t>
      </w:r>
      <w:r w:rsidRPr="00CC640F">
        <w:rPr>
          <w:lang w:val="hy-AM"/>
        </w:rPr>
        <w:t>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Pr="006B27F1">
        <w:rPr>
          <w:lang w:val="hy-AM"/>
        </w:rPr>
        <w:t>:</w:t>
      </w:r>
    </w:p>
    <w:p w14:paraId="27D6C2BE" w14:textId="77777777" w:rsidR="0053781D" w:rsidRDefault="0053781D" w:rsidP="0053781D">
      <w:pPr>
        <w:rPr>
          <w:lang w:val="hy-AM"/>
        </w:rPr>
      </w:pPr>
      <w:r w:rsidRPr="0053781D">
        <w:rPr>
          <w:lang w:val="hy-AM"/>
        </w:rPr>
        <w:lastRenderedPageBreak/>
        <w:t xml:space="preserve">6. </w:t>
      </w:r>
      <w:bookmarkStart w:id="1" w:name="_Hlk190944809"/>
      <w:r w:rsidRPr="00CC640F">
        <w:rPr>
          <w:lang w:val="hy-AM"/>
        </w:rPr>
        <w:t xml:space="preserve">Նախատեսված է </w:t>
      </w:r>
      <w:r w:rsidRPr="0053781D">
        <w:rPr>
          <w:lang w:val="hy-AM"/>
        </w:rPr>
        <w:t xml:space="preserve">Իջևան համայնքի </w:t>
      </w:r>
      <w:r w:rsidRPr="0053781D">
        <w:rPr>
          <w:rFonts w:ascii="GHEA Grapalat" w:eastAsia="Times New Roman" w:hAnsi="GHEA Grapalat" w:cs="Times New Roman"/>
          <w:color w:val="000000"/>
          <w:lang w:val="hy-AM"/>
        </w:rPr>
        <w:t>Բլբուլյան փողոցի 79</w:t>
      </w:r>
      <w:r w:rsidRPr="0053781D">
        <w:rPr>
          <w:lang w:val="hy-AM"/>
        </w:rPr>
        <w:t xml:space="preserve"> շենքի </w:t>
      </w:r>
      <w:r w:rsidR="00ED2E98" w:rsidRPr="00ED2E98">
        <w:rPr>
          <w:rFonts w:ascii="GHEA Grapalat" w:eastAsia="Times New Roman" w:hAnsi="GHEA Grapalat" w:cs="Times New Roman"/>
          <w:color w:val="000000"/>
          <w:lang w:val="hy-AM"/>
        </w:rPr>
        <w:t>809,14</w:t>
      </w:r>
      <w:r w:rsidRPr="0053781D">
        <w:rPr>
          <w:rFonts w:ascii="GHEA Grapalat" w:eastAsia="Times New Roman" w:hAnsi="GHEA Grapalat" w:cs="Times New Roman"/>
          <w:color w:val="000000"/>
          <w:lang w:val="hy-AM"/>
        </w:rPr>
        <w:t xml:space="preserve"> քմ </w:t>
      </w:r>
      <w:r w:rsidRPr="0053781D">
        <w:rPr>
          <w:lang w:val="hy-AM"/>
        </w:rPr>
        <w:t>հատակագծային մակերեսով տանիքի հիմնանորոգում`</w:t>
      </w:r>
      <w:r w:rsidRPr="00CC640F">
        <w:rPr>
          <w:lang w:val="hy-AM"/>
        </w:rPr>
        <w:t>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</w:t>
      </w:r>
      <w:r w:rsidRPr="006B27F1">
        <w:rPr>
          <w:lang w:val="hy-AM"/>
        </w:rPr>
        <w:t>:</w:t>
      </w:r>
      <w:bookmarkEnd w:id="1"/>
    </w:p>
    <w:p w14:paraId="74F9AF30" w14:textId="77777777" w:rsidR="0081233D" w:rsidRDefault="0081233D" w:rsidP="0053781D">
      <w:pPr>
        <w:rPr>
          <w:lang w:val="hy-AM"/>
        </w:rPr>
      </w:pPr>
      <w:r w:rsidRPr="0081233D">
        <w:rPr>
          <w:lang w:val="hy-AM"/>
        </w:rPr>
        <w:t>7. Նախատեսված է Իջևան համայնքի Բլբուլյան փողոցի 7</w:t>
      </w:r>
      <w:r w:rsidR="00ED2E98" w:rsidRPr="00ED2E98">
        <w:rPr>
          <w:lang w:val="hy-AM"/>
        </w:rPr>
        <w:t>3</w:t>
      </w:r>
      <w:r w:rsidRPr="0081233D">
        <w:rPr>
          <w:lang w:val="hy-AM"/>
        </w:rPr>
        <w:t xml:space="preserve"> շենքի </w:t>
      </w:r>
      <w:r w:rsidR="00ED2E98" w:rsidRPr="00ED2E98">
        <w:rPr>
          <w:rFonts w:ascii="GHEA Grapalat" w:eastAsia="Times New Roman" w:hAnsi="GHEA Grapalat" w:cs="Times New Roman"/>
          <w:color w:val="000000"/>
          <w:lang w:val="hy-AM"/>
        </w:rPr>
        <w:t xml:space="preserve">953,31 </w:t>
      </w:r>
      <w:r w:rsidRPr="0081233D">
        <w:rPr>
          <w:lang w:val="hy-AM"/>
        </w:rPr>
        <w:t>քմ հատակագծային մակերեսով տանիքի հիմնանորոգում`` փայտե կոնստրուկցիաները և տախտակամածը փոխարինել նորով, իրականացնելով փայտե կոնստրուկցիաների հրապաշտպանություն, իսկ ազբոշիֆերը` ցինկապատ պրոֆ. թիթեղով (КП-25, 0,55 մմ), ինչպես նաև փոխարինել ջրհորդանները, ճաղաշարերը և ջրահեռացման խողովակները:</w:t>
      </w:r>
    </w:p>
    <w:p w14:paraId="29C2BF2C" w14:textId="77777777" w:rsidR="00583169" w:rsidRDefault="00103C28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2F2CC2D8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 xml:space="preserve">. </w:t>
      </w:r>
      <w:r w:rsidR="007643DA" w:rsidRPr="006B67F2">
        <w:rPr>
          <w:lang w:val="hy-AM"/>
        </w:rPr>
        <w:t>Իջևանի համայնքապետարան</w:t>
      </w:r>
      <w:r w:rsidR="00583169" w:rsidRPr="00583169">
        <w:rPr>
          <w:lang w:val="hy-AM"/>
        </w:rPr>
        <w:t>-</w:t>
      </w:r>
      <w:r w:rsidR="00206CFE" w:rsidRPr="006B67F2">
        <w:rPr>
          <w:lang w:val="hy-AM"/>
        </w:rPr>
        <w:t>4</w:t>
      </w:r>
      <w:r w:rsidR="006E7BDE" w:rsidRPr="006B67F2">
        <w:rPr>
          <w:lang w:val="hy-AM"/>
        </w:rPr>
        <w:t>0</w:t>
      </w:r>
      <w:r w:rsidR="00583169" w:rsidRPr="00583169">
        <w:rPr>
          <w:lang w:val="hy-AM"/>
        </w:rPr>
        <w:t>%</w:t>
      </w:r>
    </w:p>
    <w:p w14:paraId="633B935C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 xml:space="preserve">2. Պետական բյուջե- </w:t>
      </w:r>
      <w:r w:rsidR="00206CFE" w:rsidRPr="006B67F2">
        <w:rPr>
          <w:lang w:val="hy-AM"/>
        </w:rPr>
        <w:t>6</w:t>
      </w:r>
      <w:r w:rsidR="006E7BDE" w:rsidRPr="006B67F2">
        <w:rPr>
          <w:lang w:val="hy-AM"/>
        </w:rPr>
        <w:t>0</w:t>
      </w:r>
      <w:r w:rsidRPr="00583169">
        <w:rPr>
          <w:lang w:val="hy-AM"/>
        </w:rPr>
        <w:t>%</w:t>
      </w:r>
    </w:p>
    <w:p w14:paraId="7F9127C7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7EB00B0E" w14:textId="77777777" w:rsidR="00BA202A" w:rsidRDefault="00BA202A">
      <w:pPr>
        <w:rPr>
          <w:lang w:val="hy-AM"/>
        </w:rPr>
      </w:pPr>
      <w:r w:rsidRPr="00BA202A">
        <w:rPr>
          <w:lang w:val="hy-AM"/>
        </w:rPr>
        <w:t>Հիմնանորոգված բազմաբնակարան շենքերի տանիքներ, ճարտարապետական և էսթետիկական տեսքը, սոցիալ-տնտեսական մակարդակի բարձրացում, ենթակառուցվածքների պահպանում, անձրևներից պաշտպանվածություն, հրդեհային անվտանգություն</w:t>
      </w:r>
    </w:p>
    <w:p w14:paraId="42A50B67" w14:textId="7E721C40" w:rsidR="00BC7DE8" w:rsidRPr="004F7205" w:rsidRDefault="00103C28">
      <w:pPr>
        <w:rPr>
          <w:lang w:val="hy-AM"/>
        </w:rPr>
      </w:pPr>
      <w:r w:rsidRPr="005C5816">
        <w:rPr>
          <w:lang w:val="hy-AM"/>
        </w:rPr>
        <w:t xml:space="preserve">6. </w:t>
      </w:r>
      <w:r w:rsidRPr="005C5816">
        <w:rPr>
          <w:b/>
          <w:lang w:val="hy-AM"/>
        </w:rPr>
        <w:t>Հաշվետվության հրապարակումը</w:t>
      </w:r>
      <w:r w:rsidRPr="005C5816">
        <w:rPr>
          <w:lang w:val="hy-AM"/>
        </w:rPr>
        <w:t xml:space="preserve"> (նշել կայքէջում տեղադրման ամսաթիվը, ԶԼՄ-ներում հրապարակման դեպքում՝ նաև տալ հղումները) ____</w:t>
      </w:r>
    </w:p>
    <w:sectPr w:rsidR="00BC7DE8" w:rsidRPr="004F7205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086698"/>
    <w:rsid w:val="00103C28"/>
    <w:rsid w:val="00116C4A"/>
    <w:rsid w:val="001C16E6"/>
    <w:rsid w:val="00204A2C"/>
    <w:rsid w:val="00206CFE"/>
    <w:rsid w:val="0028320D"/>
    <w:rsid w:val="002D3B64"/>
    <w:rsid w:val="002F1308"/>
    <w:rsid w:val="00327575"/>
    <w:rsid w:val="00333ED3"/>
    <w:rsid w:val="003522CB"/>
    <w:rsid w:val="00390C4E"/>
    <w:rsid w:val="003E3120"/>
    <w:rsid w:val="003E51F9"/>
    <w:rsid w:val="004048B2"/>
    <w:rsid w:val="00480682"/>
    <w:rsid w:val="004F7205"/>
    <w:rsid w:val="0053781D"/>
    <w:rsid w:val="005464BA"/>
    <w:rsid w:val="00583169"/>
    <w:rsid w:val="005B5690"/>
    <w:rsid w:val="005C5816"/>
    <w:rsid w:val="006223A3"/>
    <w:rsid w:val="0066067A"/>
    <w:rsid w:val="00692B2A"/>
    <w:rsid w:val="006B2149"/>
    <w:rsid w:val="006B27F1"/>
    <w:rsid w:val="006B67F2"/>
    <w:rsid w:val="006E7BDE"/>
    <w:rsid w:val="00743162"/>
    <w:rsid w:val="007643DA"/>
    <w:rsid w:val="007652CC"/>
    <w:rsid w:val="007669F6"/>
    <w:rsid w:val="007767F1"/>
    <w:rsid w:val="00777184"/>
    <w:rsid w:val="00781A76"/>
    <w:rsid w:val="0078742B"/>
    <w:rsid w:val="00792645"/>
    <w:rsid w:val="007952F3"/>
    <w:rsid w:val="007B1ED3"/>
    <w:rsid w:val="007B600F"/>
    <w:rsid w:val="00811E39"/>
    <w:rsid w:val="0081233D"/>
    <w:rsid w:val="00815A28"/>
    <w:rsid w:val="00844F31"/>
    <w:rsid w:val="00856B3E"/>
    <w:rsid w:val="008C19F9"/>
    <w:rsid w:val="00901064"/>
    <w:rsid w:val="009E267E"/>
    <w:rsid w:val="009E7D53"/>
    <w:rsid w:val="00A373D3"/>
    <w:rsid w:val="00B0332F"/>
    <w:rsid w:val="00B53A1E"/>
    <w:rsid w:val="00BA202A"/>
    <w:rsid w:val="00BC7DE8"/>
    <w:rsid w:val="00C14B22"/>
    <w:rsid w:val="00C35AD4"/>
    <w:rsid w:val="00CB087A"/>
    <w:rsid w:val="00CC640F"/>
    <w:rsid w:val="00D06095"/>
    <w:rsid w:val="00D816AB"/>
    <w:rsid w:val="00DA482F"/>
    <w:rsid w:val="00DF615A"/>
    <w:rsid w:val="00E0241C"/>
    <w:rsid w:val="00E12BF4"/>
    <w:rsid w:val="00E544A8"/>
    <w:rsid w:val="00E925CA"/>
    <w:rsid w:val="00ED2E98"/>
    <w:rsid w:val="00F25F53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FBA8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Ijevan Meria</cp:lastModifiedBy>
  <cp:revision>16</cp:revision>
  <cp:lastPrinted>2025-02-19T12:45:00Z</cp:lastPrinted>
  <dcterms:created xsi:type="dcterms:W3CDTF">2025-02-20T05:48:00Z</dcterms:created>
  <dcterms:modified xsi:type="dcterms:W3CDTF">2025-02-21T12:24:00Z</dcterms:modified>
</cp:coreProperties>
</file>