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60" w:rsidRPr="00367B8D" w:rsidRDefault="00F63D60" w:rsidP="00F63D60">
      <w:pPr>
        <w:tabs>
          <w:tab w:val="left" w:pos="90"/>
        </w:tabs>
        <w:ind w:right="-117" w:firstLine="360"/>
        <w:jc w:val="center"/>
        <w:rPr>
          <w:rFonts w:ascii="Sylfaen" w:hAnsi="Sylfaen" w:cs="Sylfaen"/>
          <w:i/>
          <w:sz w:val="20"/>
          <w:szCs w:val="20"/>
          <w:lang w:val="hy-AM"/>
        </w:rPr>
      </w:pPr>
    </w:p>
    <w:p w:rsidR="00F63D60" w:rsidRPr="00367B8D" w:rsidRDefault="00F63D60" w:rsidP="00F63D60">
      <w:pPr>
        <w:tabs>
          <w:tab w:val="left" w:pos="-142"/>
          <w:tab w:val="left" w:pos="90"/>
        </w:tabs>
        <w:ind w:firstLine="426"/>
        <w:jc w:val="center"/>
        <w:rPr>
          <w:rFonts w:ascii="Sylfaen" w:hAnsi="Sylfaen" w:cs="Sylfaen"/>
          <w:i/>
          <w:sz w:val="20"/>
          <w:szCs w:val="20"/>
          <w:lang w:val="hy-AM"/>
        </w:rPr>
      </w:pPr>
      <w:r w:rsidRPr="00367B8D">
        <w:rPr>
          <w:rFonts w:ascii="Sylfaen" w:hAnsi="Sylfaen" w:cs="Sylfaen"/>
          <w:b/>
          <w:sz w:val="26"/>
          <w:szCs w:val="20"/>
          <w:lang w:val="hy-AM"/>
        </w:rPr>
        <w:t xml:space="preserve">                                    Արձանագրություն              </w:t>
      </w:r>
      <w:r w:rsidRPr="00367B8D">
        <w:rPr>
          <w:rFonts w:ascii="Sylfaen" w:hAnsi="Sylfaen" w:cs="Sylfaen"/>
          <w:i/>
          <w:sz w:val="22"/>
          <w:szCs w:val="22"/>
          <w:lang w:val="hy-AM"/>
        </w:rPr>
        <w:t xml:space="preserve">07 օգոստոսի  2018թ. </w:t>
      </w:r>
    </w:p>
    <w:p w:rsidR="00F63D60" w:rsidRPr="00367B8D" w:rsidRDefault="00F63D60" w:rsidP="00F63D60">
      <w:pPr>
        <w:tabs>
          <w:tab w:val="left" w:pos="-142"/>
          <w:tab w:val="left" w:pos="0"/>
          <w:tab w:val="left" w:pos="284"/>
          <w:tab w:val="left" w:pos="426"/>
          <w:tab w:val="left" w:pos="709"/>
        </w:tabs>
        <w:ind w:left="426"/>
        <w:jc w:val="center"/>
        <w:rPr>
          <w:rFonts w:ascii="Sylfaen" w:hAnsi="Sylfaen" w:cs="Sylfaen"/>
          <w:lang w:val="hy-AM"/>
        </w:rPr>
      </w:pPr>
    </w:p>
    <w:p w:rsidR="00F63D60" w:rsidRPr="00367B8D" w:rsidRDefault="00F63D60" w:rsidP="00F63D60">
      <w:pPr>
        <w:tabs>
          <w:tab w:val="left" w:pos="0"/>
        </w:tabs>
        <w:ind w:left="567"/>
        <w:jc w:val="center"/>
        <w:rPr>
          <w:rFonts w:ascii="Sylfaen" w:hAnsi="Sylfaen"/>
          <w:b/>
          <w:caps/>
          <w:lang w:val="hy-AM"/>
        </w:rPr>
      </w:pPr>
    </w:p>
    <w:p w:rsidR="00F63D60" w:rsidRPr="00367B8D" w:rsidRDefault="00F63D60" w:rsidP="00F63D60">
      <w:pPr>
        <w:tabs>
          <w:tab w:val="left" w:pos="0"/>
        </w:tabs>
        <w:ind w:left="567"/>
        <w:jc w:val="center"/>
        <w:rPr>
          <w:rFonts w:ascii="Sylfaen" w:hAnsi="Sylfaen"/>
          <w:b/>
          <w:caps/>
          <w:lang w:val="hy-AM"/>
        </w:rPr>
      </w:pPr>
      <w:r w:rsidRPr="00367B8D">
        <w:rPr>
          <w:rFonts w:ascii="Sylfaen" w:hAnsi="Sylfaen" w:cs="Sylfaen"/>
          <w:b/>
          <w:caps/>
          <w:lang w:val="hy-AM"/>
        </w:rPr>
        <w:t>Համայնքի</w:t>
      </w:r>
      <w:r w:rsidRPr="00367B8D">
        <w:rPr>
          <w:rFonts w:ascii="Sylfaen" w:hAnsi="Sylfaen" w:cs="Arial LatArm"/>
          <w:b/>
          <w:caps/>
          <w:lang w:val="hy-AM"/>
        </w:rPr>
        <w:t xml:space="preserve"> </w:t>
      </w:r>
      <w:r w:rsidRPr="00367B8D">
        <w:rPr>
          <w:rFonts w:ascii="Sylfaen" w:hAnsi="Sylfaen" w:cs="Sylfaen"/>
          <w:b/>
          <w:caps/>
          <w:lang w:val="hy-AM"/>
        </w:rPr>
        <w:t>ավագանու</w:t>
      </w:r>
      <w:r w:rsidRPr="00367B8D">
        <w:rPr>
          <w:rFonts w:ascii="Sylfaen" w:hAnsi="Sylfaen" w:cs="Arial LatArm"/>
          <w:b/>
          <w:caps/>
          <w:lang w:val="hy-AM"/>
        </w:rPr>
        <w:t xml:space="preserve"> </w:t>
      </w:r>
      <w:r w:rsidRPr="00367B8D">
        <w:rPr>
          <w:rFonts w:ascii="Sylfaen" w:hAnsi="Sylfaen" w:cs="Sylfaen"/>
          <w:b/>
          <w:caps/>
          <w:lang w:val="hy-AM"/>
        </w:rPr>
        <w:t>անդամ</w:t>
      </w:r>
      <w:r w:rsidRPr="00367B8D">
        <w:rPr>
          <w:rFonts w:ascii="Sylfaen" w:hAnsi="Sylfaen" w:cs="Arial LatArm"/>
          <w:b/>
          <w:caps/>
          <w:lang w:val="hy-AM"/>
        </w:rPr>
        <w:t xml:space="preserve"> ՏԻԳՐԱՆ ԹԱՄՐԱԶՅԱՆԻ  </w:t>
      </w:r>
      <w:r w:rsidRPr="00367B8D">
        <w:rPr>
          <w:rFonts w:ascii="Sylfaen" w:hAnsi="Sylfaen"/>
          <w:b/>
          <w:caps/>
          <w:lang w:val="hy-AM"/>
        </w:rPr>
        <w:t>լիազորությունները վաղաժամկետ դադարեցնելու մասին</w:t>
      </w:r>
    </w:p>
    <w:p w:rsidR="00F63D60" w:rsidRPr="00367B8D" w:rsidRDefault="00F63D60" w:rsidP="00F63D60">
      <w:pPr>
        <w:tabs>
          <w:tab w:val="left" w:pos="0"/>
        </w:tabs>
        <w:ind w:left="567"/>
        <w:jc w:val="center"/>
        <w:rPr>
          <w:rFonts w:ascii="Sylfaen" w:hAnsi="Sylfaen"/>
          <w:lang w:val="hy-AM"/>
        </w:rPr>
      </w:pPr>
    </w:p>
    <w:p w:rsidR="00F63D60" w:rsidRPr="00367B8D" w:rsidRDefault="00F63D60" w:rsidP="00F63D60">
      <w:pPr>
        <w:tabs>
          <w:tab w:val="left" w:pos="0"/>
        </w:tabs>
        <w:ind w:left="567"/>
        <w:jc w:val="both"/>
        <w:rPr>
          <w:rFonts w:ascii="Sylfaen" w:hAnsi="Sylfaen"/>
          <w:lang w:val="hy-AM"/>
        </w:rPr>
      </w:pPr>
      <w:r w:rsidRPr="00367B8D">
        <w:rPr>
          <w:rFonts w:ascii="Sylfaen" w:hAnsi="Sylfaen"/>
          <w:lang w:val="hy-AM"/>
        </w:rPr>
        <w:t xml:space="preserve">          Նկատի ունենալով, որ Իջևան համայքնի  ավագանու անդամ Տիգրան Թամրազյանը զբաղեցնում է ավագանու  անդամության հետ  անհամատեղելի պաշտոն, ղեկավարվելով ՀՀ ,,Տեղական ինքնակառավարման մասին,, ՀՀ օրենքի 22-րդ  հոդվածի 1-ին մասի 6-րդ կետով և նույն հոդվածի 2-րդ մասով, Իջևան համայնքի ավագանու անդամ Տիգրան Թամրազյանի լիազորությունները համարվում են վաղաժամկետ դադարեցված, սկսած ս/թ օգոստոսի 7-ից: </w:t>
      </w:r>
    </w:p>
    <w:p w:rsidR="00F63D60" w:rsidRPr="00367B8D" w:rsidRDefault="00F63D60" w:rsidP="00F63D60">
      <w:pPr>
        <w:tabs>
          <w:tab w:val="left" w:pos="-142"/>
          <w:tab w:val="left" w:pos="0"/>
          <w:tab w:val="left" w:pos="284"/>
          <w:tab w:val="left" w:pos="426"/>
          <w:tab w:val="left" w:pos="709"/>
        </w:tabs>
        <w:ind w:left="426"/>
        <w:jc w:val="center"/>
        <w:rPr>
          <w:rFonts w:ascii="Sylfaen" w:hAnsi="Sylfaen" w:cs="Sylfaen"/>
          <w:lang w:val="hy-AM"/>
        </w:rPr>
      </w:pPr>
    </w:p>
    <w:p w:rsidR="00F63D60" w:rsidRPr="00367B8D" w:rsidRDefault="00F63D60" w:rsidP="00F63D60">
      <w:pPr>
        <w:tabs>
          <w:tab w:val="left" w:pos="-142"/>
          <w:tab w:val="left" w:pos="0"/>
          <w:tab w:val="left" w:pos="284"/>
          <w:tab w:val="left" w:pos="426"/>
          <w:tab w:val="left" w:pos="709"/>
        </w:tabs>
        <w:ind w:left="426"/>
        <w:jc w:val="center"/>
        <w:rPr>
          <w:rFonts w:ascii="Sylfaen" w:hAnsi="Sylfaen" w:cs="Sylfaen"/>
          <w:lang w:val="hy-AM"/>
        </w:rPr>
      </w:pPr>
    </w:p>
    <w:p w:rsidR="00F63D60" w:rsidRPr="00367B8D" w:rsidRDefault="00F63D60" w:rsidP="00F63D60">
      <w:pPr>
        <w:tabs>
          <w:tab w:val="left" w:pos="-142"/>
          <w:tab w:val="left" w:pos="0"/>
          <w:tab w:val="left" w:pos="284"/>
          <w:tab w:val="left" w:pos="426"/>
          <w:tab w:val="left" w:pos="709"/>
        </w:tabs>
        <w:ind w:left="426"/>
        <w:jc w:val="center"/>
        <w:rPr>
          <w:rFonts w:ascii="Sylfaen" w:hAnsi="Sylfaen"/>
        </w:rPr>
      </w:pPr>
      <w:r w:rsidRPr="00367B8D">
        <w:rPr>
          <w:rFonts w:ascii="Sylfaen" w:hAnsi="Sylfaen" w:cs="Sylfaen"/>
          <w:lang w:val="hy-AM"/>
        </w:rPr>
        <w:t>ՀԱՄԱՅՆՔԻ</w:t>
      </w:r>
      <w:r w:rsidRPr="00367B8D">
        <w:rPr>
          <w:rFonts w:ascii="Sylfaen" w:hAnsi="Sylfaen"/>
          <w:lang w:val="hy-AM"/>
        </w:rPr>
        <w:t xml:space="preserve"> ԱՎԱԳԱՆՈՒ ԱՆԴԱՄՆԵՐ</w:t>
      </w:r>
    </w:p>
    <w:p w:rsidR="00F63D60" w:rsidRPr="00367B8D" w:rsidRDefault="00F63D60" w:rsidP="00F63D60">
      <w:pPr>
        <w:pStyle w:val="2"/>
        <w:tabs>
          <w:tab w:val="left" w:pos="-142"/>
          <w:tab w:val="left" w:pos="90"/>
        </w:tabs>
        <w:spacing w:line="276" w:lineRule="auto"/>
        <w:ind w:right="-1" w:firstLine="426"/>
        <w:jc w:val="center"/>
        <w:rPr>
          <w:rFonts w:ascii="Sylfaen" w:hAnsi="Sylfaen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3"/>
        <w:gridCol w:w="4743"/>
      </w:tblGrid>
      <w:tr w:rsidR="00F63D60" w:rsidRPr="00367B8D" w:rsidTr="00F9002B">
        <w:trPr>
          <w:trHeight w:val="64"/>
        </w:trPr>
        <w:tc>
          <w:tcPr>
            <w:tcW w:w="4153" w:type="dxa"/>
            <w:hideMark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/>
              </w:rPr>
            </w:pPr>
          </w:p>
        </w:tc>
        <w:tc>
          <w:tcPr>
            <w:tcW w:w="4743" w:type="dxa"/>
            <w:hideMark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/>
              </w:rPr>
            </w:pP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hy-AM"/>
              </w:rPr>
            </w:pPr>
            <w:r w:rsidRPr="00367B8D">
              <w:rPr>
                <w:rFonts w:ascii="Sylfaen" w:hAnsi="Sylfaen" w:cs="Sylfaen"/>
                <w:caps/>
                <w:lang w:val="hy-AM"/>
              </w:rPr>
              <w:t xml:space="preserve">Սամվել Չիբուխչյան                                             </w:t>
            </w:r>
          </w:p>
        </w:tc>
        <w:tc>
          <w:tcPr>
            <w:tcW w:w="4743" w:type="dxa"/>
          </w:tcPr>
          <w:p w:rsidR="00F63D60" w:rsidRPr="00367B8D" w:rsidRDefault="00F63D60" w:rsidP="00F1288E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ru-RU"/>
              </w:rPr>
            </w:pPr>
            <w:r w:rsidRPr="00367B8D">
              <w:rPr>
                <w:rFonts w:ascii="Sylfaen" w:hAnsi="Sylfaen" w:cs="Sylfaen"/>
                <w:caps/>
                <w:lang w:val="ru-RU"/>
              </w:rPr>
              <w:t>ԳՐԻԳՈՐ ԴԱՆԻԵԼՅԱՆ</w:t>
            </w: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hy-AM"/>
              </w:rPr>
            </w:pPr>
            <w:r w:rsidRPr="00367B8D">
              <w:rPr>
                <w:rFonts w:ascii="Sylfaen" w:hAnsi="Sylfaen" w:cs="Sylfaen"/>
                <w:caps/>
              </w:rPr>
              <w:t>ՄԵՍՐՈՊ ՄԽԻԹԱՐՅԱՆ</w:t>
            </w:r>
          </w:p>
        </w:tc>
        <w:tc>
          <w:tcPr>
            <w:tcW w:w="4743" w:type="dxa"/>
          </w:tcPr>
          <w:p w:rsidR="00F63D60" w:rsidRPr="00367B8D" w:rsidRDefault="00F63D60" w:rsidP="00F1288E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  <w:r w:rsidRPr="00367B8D">
              <w:rPr>
                <w:rFonts w:ascii="Sylfaen" w:hAnsi="Sylfaen" w:cs="Sylfaen"/>
                <w:caps/>
              </w:rPr>
              <w:t>ՎԱՐԴԱՆ ՕՐԴԻՆՅԱՆ</w:t>
            </w: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ru-RU"/>
              </w:rPr>
            </w:pPr>
            <w:r w:rsidRPr="00367B8D">
              <w:rPr>
                <w:rFonts w:ascii="Sylfaen" w:hAnsi="Sylfaen" w:cs="Sylfaen"/>
                <w:caps/>
                <w:lang w:val="ru-RU"/>
              </w:rPr>
              <w:t>ԱՐՍԵՆ ՀՈՎԱԿԻՄՅԱՆ</w:t>
            </w:r>
          </w:p>
        </w:tc>
        <w:tc>
          <w:tcPr>
            <w:tcW w:w="4743" w:type="dxa"/>
          </w:tcPr>
          <w:p w:rsidR="00F63D60" w:rsidRPr="00367B8D" w:rsidRDefault="00F63D60" w:rsidP="00F1288E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ru-RU"/>
              </w:rPr>
            </w:pPr>
            <w:r w:rsidRPr="00367B8D">
              <w:rPr>
                <w:rFonts w:ascii="Sylfaen" w:hAnsi="Sylfaen" w:cs="Sylfaen"/>
                <w:caps/>
                <w:lang w:val="ru-RU"/>
              </w:rPr>
              <w:t>ՆԱՐԵԿ ՀԱՐՈՒԹՅՈՒՆՅԱՆ</w:t>
            </w: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hy-AM"/>
              </w:rPr>
            </w:pPr>
            <w:r w:rsidRPr="00367B8D">
              <w:rPr>
                <w:rFonts w:ascii="Sylfaen" w:hAnsi="Sylfaen" w:cs="Sylfaen"/>
                <w:caps/>
                <w:lang w:val="hy-AM"/>
              </w:rPr>
              <w:t>Արտակ</w:t>
            </w:r>
            <w:r w:rsidRPr="00367B8D">
              <w:rPr>
                <w:rFonts w:ascii="Sylfaen" w:hAnsi="Sylfaen" w:cs="Arial LatArm"/>
                <w:caps/>
                <w:lang w:val="hy-AM"/>
              </w:rPr>
              <w:t xml:space="preserve"> </w:t>
            </w:r>
            <w:r w:rsidRPr="00367B8D">
              <w:rPr>
                <w:rFonts w:ascii="Sylfaen" w:hAnsi="Sylfaen" w:cs="Sylfaen"/>
                <w:caps/>
                <w:lang w:val="hy-AM"/>
              </w:rPr>
              <w:t>Խաչատրյան</w:t>
            </w:r>
          </w:p>
        </w:tc>
        <w:tc>
          <w:tcPr>
            <w:tcW w:w="4743" w:type="dxa"/>
          </w:tcPr>
          <w:p w:rsidR="00F63D60" w:rsidRPr="00367B8D" w:rsidRDefault="00F63D60" w:rsidP="00F1288E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  <w:r w:rsidRPr="00367B8D">
              <w:rPr>
                <w:rFonts w:ascii="Sylfaen" w:hAnsi="Sylfaen" w:cs="Sylfaen"/>
                <w:caps/>
                <w:lang w:val="ru-RU"/>
              </w:rPr>
              <w:t>ԱՐՏՈՒՇ ՕՀԱՆՅԱՆ</w:t>
            </w: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  <w:lang w:val="ru-RU"/>
              </w:rPr>
            </w:pPr>
          </w:p>
        </w:tc>
        <w:tc>
          <w:tcPr>
            <w:tcW w:w="474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63D60">
            <w:pPr>
              <w:tabs>
                <w:tab w:val="left" w:pos="90"/>
              </w:tabs>
              <w:spacing w:line="480" w:lineRule="auto"/>
              <w:jc w:val="both"/>
              <w:rPr>
                <w:rFonts w:ascii="Sylfaen" w:hAnsi="Sylfaen" w:cs="Sylfaen"/>
                <w:caps/>
              </w:rPr>
            </w:pPr>
            <w:r>
              <w:rPr>
                <w:rFonts w:ascii="Sylfaen" w:hAnsi="Sylfaen"/>
                <w:lang w:val="hy-AM"/>
              </w:rPr>
              <w:t>ԻՋԵՎԱՆ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ՀԱՄԱՅ</w:t>
            </w:r>
            <w:r>
              <w:rPr>
                <w:rFonts w:ascii="Sylfaen" w:hAnsi="Sylfaen"/>
              </w:rPr>
              <w:t xml:space="preserve">ՆՔԻ </w:t>
            </w:r>
            <w:r w:rsidRPr="00367B8D">
              <w:rPr>
                <w:rFonts w:ascii="Sylfaen" w:hAnsi="Sylfaen"/>
                <w:lang w:val="hy-AM"/>
              </w:rPr>
              <w:t>ՂԵԿԱՎԱՐ`</w:t>
            </w:r>
          </w:p>
        </w:tc>
        <w:tc>
          <w:tcPr>
            <w:tcW w:w="4743" w:type="dxa"/>
          </w:tcPr>
          <w:p w:rsidR="00F63D60" w:rsidRPr="00367B8D" w:rsidRDefault="00F63D60" w:rsidP="00F63D60">
            <w:pPr>
              <w:tabs>
                <w:tab w:val="left" w:pos="90"/>
              </w:tabs>
              <w:spacing w:line="276" w:lineRule="auto"/>
              <w:rPr>
                <w:rFonts w:ascii="Sylfaen" w:hAnsi="Sylfaen"/>
              </w:rPr>
            </w:pPr>
            <w:r w:rsidRPr="00367B8D">
              <w:rPr>
                <w:rFonts w:ascii="Sylfaen" w:hAnsi="Sylfaen"/>
                <w:lang w:val="hy-AM"/>
              </w:rPr>
              <w:t>ՎԱՐԴԱՆ ՂԱԼՈՒՄՅԱՆ</w:t>
            </w:r>
          </w:p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</w:p>
        </w:tc>
      </w:tr>
      <w:tr w:rsidR="00F63D60" w:rsidRPr="00367B8D" w:rsidTr="00F9002B">
        <w:tc>
          <w:tcPr>
            <w:tcW w:w="4153" w:type="dxa"/>
          </w:tcPr>
          <w:p w:rsidR="00F63D60" w:rsidRPr="00F63D60" w:rsidRDefault="00F63D60" w:rsidP="00F63D60">
            <w:pPr>
              <w:tabs>
                <w:tab w:val="left" w:pos="90"/>
              </w:tabs>
              <w:spacing w:line="480" w:lineRule="auto"/>
              <w:jc w:val="both"/>
              <w:rPr>
                <w:rFonts w:ascii="Sylfaen" w:hAnsi="Sylfaen" w:cs="Sylfaen"/>
                <w:caps/>
              </w:rPr>
            </w:pPr>
          </w:p>
        </w:tc>
        <w:tc>
          <w:tcPr>
            <w:tcW w:w="474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</w:p>
        </w:tc>
      </w:tr>
      <w:tr w:rsidR="00F63D60" w:rsidRPr="00367B8D" w:rsidTr="00F9002B">
        <w:tc>
          <w:tcPr>
            <w:tcW w:w="4153" w:type="dxa"/>
          </w:tcPr>
          <w:p w:rsidR="00F63D60" w:rsidRPr="00367B8D" w:rsidRDefault="00F63D60" w:rsidP="00F63D60">
            <w:pPr>
              <w:tabs>
                <w:tab w:val="left" w:pos="90"/>
              </w:tabs>
              <w:spacing w:line="480" w:lineRule="auto"/>
              <w:jc w:val="both"/>
              <w:rPr>
                <w:rFonts w:ascii="Sylfaen" w:hAnsi="Sylfaen" w:cs="Sylfaen"/>
                <w:caps/>
              </w:rPr>
            </w:pPr>
          </w:p>
        </w:tc>
        <w:tc>
          <w:tcPr>
            <w:tcW w:w="4743" w:type="dxa"/>
          </w:tcPr>
          <w:p w:rsidR="00F63D60" w:rsidRPr="00367B8D" w:rsidRDefault="00F63D60" w:rsidP="00F9002B">
            <w:pPr>
              <w:tabs>
                <w:tab w:val="left" w:pos="90"/>
              </w:tabs>
              <w:spacing w:line="480" w:lineRule="auto"/>
              <w:ind w:firstLine="426"/>
              <w:jc w:val="both"/>
              <w:rPr>
                <w:rFonts w:ascii="Sylfaen" w:hAnsi="Sylfaen" w:cs="Sylfaen"/>
                <w:caps/>
              </w:rPr>
            </w:pPr>
          </w:p>
        </w:tc>
      </w:tr>
    </w:tbl>
    <w:p w:rsidR="00F63D60" w:rsidRPr="00367B8D" w:rsidRDefault="00F63D60" w:rsidP="00F63D60">
      <w:pPr>
        <w:tabs>
          <w:tab w:val="left" w:pos="90"/>
        </w:tabs>
        <w:spacing w:line="276" w:lineRule="auto"/>
        <w:ind w:firstLine="426"/>
        <w:rPr>
          <w:rFonts w:ascii="Sylfaen" w:hAnsi="Sylfaen"/>
        </w:rPr>
      </w:pPr>
    </w:p>
    <w:p w:rsidR="00D23354" w:rsidRDefault="00D23354"/>
    <w:sectPr w:rsidR="00D23354" w:rsidSect="00D2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F63D60"/>
    <w:rsid w:val="00AF6FDB"/>
    <w:rsid w:val="00D23354"/>
    <w:rsid w:val="00F07CBD"/>
    <w:rsid w:val="00F6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60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F07CBD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07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">
    <w:name w:val="Body Text 2"/>
    <w:basedOn w:val="a"/>
    <w:link w:val="20"/>
    <w:unhideWhenUsed/>
    <w:rsid w:val="00F63D60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F63D60"/>
    <w:rPr>
      <w:rFonts w:ascii="Arial Armenian" w:eastAsia="Times New Roman" w:hAnsi="Arial Armeni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F6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jkkl</dc:creator>
  <cp:keywords/>
  <dc:description/>
  <cp:lastModifiedBy>jkkl</cp:lastModifiedBy>
  <cp:revision>2</cp:revision>
  <dcterms:created xsi:type="dcterms:W3CDTF">2018-08-08T10:55:00Z</dcterms:created>
  <dcterms:modified xsi:type="dcterms:W3CDTF">2018-08-08T10:56:00Z</dcterms:modified>
</cp:coreProperties>
</file>