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C2" w:rsidRDefault="006C5C11">
      <w:pPr>
        <w:pStyle w:val="a3"/>
        <w:jc w:val="center"/>
        <w:divId w:val="609320553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b01d8bb77$e6fb576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b01d8bb77$e6fb5761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</w:t>
      </w:r>
      <w:r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ԻՋԵՎԱՆ ՀԱՄԱՅՆՔ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C2" w:rsidRDefault="006C5C11">
      <w:pPr>
        <w:jc w:val="center"/>
        <w:divId w:val="609320553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7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26 ՕԳՈՍՏՈՍԻ 2022թվական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DA6AC2" w:rsidRDefault="006C5C11">
      <w:pPr>
        <w:pStyle w:val="a3"/>
        <w:divId w:val="609320553"/>
      </w:pP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նիստին</w:t>
      </w:r>
      <w:proofErr w:type="spellEnd"/>
      <w:r>
        <w:t xml:space="preserve"> </w:t>
      </w:r>
      <w:proofErr w:type="spellStart"/>
      <w:r>
        <w:t>ներկա</w:t>
      </w:r>
      <w:proofErr w:type="spellEnd"/>
      <w:r>
        <w:rPr>
          <w:rFonts w:ascii="Calibri" w:hAnsi="Calibri" w:cs="Calibri"/>
        </w:rPr>
        <w:t> 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16 </w:t>
      </w:r>
      <w:proofErr w:type="spellStart"/>
      <w:r>
        <w:t>անդամներ</w:t>
      </w:r>
      <w:proofErr w:type="spellEnd"/>
      <w:r>
        <w:t>:</w:t>
      </w:r>
    </w:p>
    <w:p w:rsidR="00DA6AC2" w:rsidRDefault="006C5C11">
      <w:pPr>
        <w:pStyle w:val="a3"/>
        <w:divId w:val="609320553"/>
      </w:pPr>
      <w:proofErr w:type="spellStart"/>
      <w:r>
        <w:t>Բացակա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` </w:t>
      </w:r>
      <w:proofErr w:type="spellStart"/>
      <w:r>
        <w:t>Խաչատուր</w:t>
      </w:r>
      <w:proofErr w:type="spellEnd"/>
      <w:r>
        <w:t xml:space="preserve"> </w:t>
      </w:r>
      <w:proofErr w:type="spellStart"/>
      <w:r>
        <w:t>Աթաբեկյանը</w:t>
      </w:r>
      <w:proofErr w:type="spellEnd"/>
      <w:r>
        <w:t xml:space="preserve">, </w:t>
      </w:r>
      <w:proofErr w:type="spellStart"/>
      <w:r>
        <w:t>Հասմիկ</w:t>
      </w:r>
      <w:proofErr w:type="spellEnd"/>
      <w:r>
        <w:t xml:space="preserve"> </w:t>
      </w:r>
      <w:proofErr w:type="spellStart"/>
      <w:r>
        <w:t>Այվազյանը</w:t>
      </w:r>
      <w:proofErr w:type="spellEnd"/>
      <w:r>
        <w:t xml:space="preserve">, </w:t>
      </w:r>
      <w:proofErr w:type="spellStart"/>
      <w:r>
        <w:t>Մեդորա</w:t>
      </w:r>
      <w:proofErr w:type="spellEnd"/>
      <w:r>
        <w:t xml:space="preserve"> </w:t>
      </w:r>
      <w:proofErr w:type="spellStart"/>
      <w:r>
        <w:t>Ասիլյանը</w:t>
      </w:r>
      <w:proofErr w:type="spellEnd"/>
      <w:r>
        <w:t xml:space="preserve">, </w:t>
      </w:r>
      <w:proofErr w:type="spellStart"/>
      <w:r>
        <w:t>Արտակ</w:t>
      </w:r>
      <w:proofErr w:type="spellEnd"/>
      <w:r>
        <w:t xml:space="preserve"> </w:t>
      </w:r>
      <w:proofErr w:type="spellStart"/>
      <w:r>
        <w:t>Խաչատրյանը</w:t>
      </w:r>
      <w:proofErr w:type="spellEnd"/>
      <w:r>
        <w:t xml:space="preserve">, </w:t>
      </w:r>
      <w:proofErr w:type="spellStart"/>
      <w:r>
        <w:t>Խորեն</w:t>
      </w:r>
      <w:proofErr w:type="spellEnd"/>
      <w:r>
        <w:t xml:space="preserve"> </w:t>
      </w:r>
      <w:proofErr w:type="spellStart"/>
      <w:r>
        <w:t>Խուդավերդյանը</w:t>
      </w:r>
      <w:proofErr w:type="spellEnd"/>
      <w:r>
        <w:t xml:space="preserve">, </w:t>
      </w:r>
      <w:proofErr w:type="spellStart"/>
      <w:r>
        <w:t>Կարեն</w:t>
      </w:r>
      <w:proofErr w:type="spellEnd"/>
      <w:r>
        <w:t xml:space="preserve"> </w:t>
      </w:r>
      <w:proofErr w:type="spellStart"/>
      <w:r>
        <w:t>Ծովանյանը</w:t>
      </w:r>
      <w:proofErr w:type="spellEnd"/>
      <w:r>
        <w:t xml:space="preserve">, </w:t>
      </w:r>
      <w:proofErr w:type="spellStart"/>
      <w:r>
        <w:t>Ստեփան</w:t>
      </w:r>
      <w:proofErr w:type="spellEnd"/>
      <w:r>
        <w:t xml:space="preserve"> </w:t>
      </w:r>
      <w:proofErr w:type="spellStart"/>
      <w:r>
        <w:t>Մեսրոպյանը</w:t>
      </w:r>
      <w:proofErr w:type="spellEnd"/>
      <w:r>
        <w:t xml:space="preserve">, </w:t>
      </w:r>
      <w:proofErr w:type="spellStart"/>
      <w:r>
        <w:t>Գագիկ</w:t>
      </w:r>
      <w:proofErr w:type="spellEnd"/>
      <w:r>
        <w:t xml:space="preserve"> </w:t>
      </w:r>
      <w:proofErr w:type="spellStart"/>
      <w:r>
        <w:t>Չապուխյանը</w:t>
      </w:r>
      <w:proofErr w:type="spellEnd"/>
      <w:r>
        <w:t xml:space="preserve">, </w:t>
      </w:r>
      <w:proofErr w:type="spellStart"/>
      <w:r>
        <w:t>Նաիրի</w:t>
      </w:r>
      <w:proofErr w:type="spellEnd"/>
      <w:r>
        <w:t xml:space="preserve"> </w:t>
      </w:r>
      <w:proofErr w:type="spellStart"/>
      <w:r>
        <w:t>Ջանվելյանը</w:t>
      </w:r>
      <w:proofErr w:type="spellEnd"/>
      <w:r>
        <w:t xml:space="preserve">, </w:t>
      </w:r>
      <w:proofErr w:type="spellStart"/>
      <w:r>
        <w:t>Վարդան</w:t>
      </w:r>
      <w:proofErr w:type="spellEnd"/>
      <w:r>
        <w:t xml:space="preserve"> </w:t>
      </w:r>
      <w:proofErr w:type="spellStart"/>
      <w:r>
        <w:t>Սարգսյանը</w:t>
      </w:r>
      <w:proofErr w:type="spellEnd"/>
      <w:r>
        <w:t xml:space="preserve">, </w:t>
      </w:r>
      <w:proofErr w:type="spellStart"/>
      <w:r>
        <w:t>Ստեփան</w:t>
      </w:r>
      <w:proofErr w:type="spellEnd"/>
      <w:r>
        <w:t xml:space="preserve"> </w:t>
      </w:r>
      <w:proofErr w:type="spellStart"/>
      <w:r>
        <w:t>Սարհատյանը</w:t>
      </w:r>
      <w:proofErr w:type="spellEnd"/>
    </w:p>
    <w:p w:rsidR="00DA6AC2" w:rsidRDefault="006C5C11">
      <w:pPr>
        <w:pStyle w:val="a3"/>
        <w:divId w:val="609320553"/>
      </w:pPr>
      <w:proofErr w:type="spellStart"/>
      <w:r>
        <w:rPr>
          <w:rStyle w:val="a4"/>
          <w:u w:val="single"/>
        </w:rPr>
        <w:t>Քաղաքապետի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հրավերով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ավագանու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նիստին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մասնակցում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էին</w:t>
      </w:r>
      <w:proofErr w:type="spellEnd"/>
      <w:r>
        <w:rPr>
          <w:rStyle w:val="a4"/>
          <w:u w:val="single"/>
        </w:rPr>
        <w:t>`</w:t>
      </w:r>
      <w:r>
        <w:rPr>
          <w:b/>
          <w:bCs/>
          <w:u w:val="single"/>
        </w:rPr>
        <w:br/>
      </w:r>
      <w:proofErr w:type="spellStart"/>
      <w:r>
        <w:t>Դավիթ</w:t>
      </w:r>
      <w:proofErr w:type="spellEnd"/>
      <w:r>
        <w:t xml:space="preserve"> </w:t>
      </w:r>
      <w:proofErr w:type="spellStart"/>
      <w:r>
        <w:t>Վիրաբյան</w:t>
      </w:r>
      <w:proofErr w:type="spellEnd"/>
      <w:r>
        <w:t xml:space="preserve">, </w:t>
      </w:r>
      <w:proofErr w:type="spellStart"/>
      <w:r>
        <w:t>Արտեմ</w:t>
      </w:r>
      <w:proofErr w:type="spellEnd"/>
      <w:r>
        <w:t xml:space="preserve"> </w:t>
      </w:r>
      <w:proofErr w:type="spellStart"/>
      <w:r>
        <w:t>Ոսկանյան</w:t>
      </w:r>
      <w:proofErr w:type="spellEnd"/>
      <w:r>
        <w:t xml:space="preserve">, </w:t>
      </w:r>
      <w:proofErr w:type="spellStart"/>
      <w:r>
        <w:t>Արարատ</w:t>
      </w:r>
      <w:proofErr w:type="spellEnd"/>
      <w:r>
        <w:t xml:space="preserve"> </w:t>
      </w:r>
      <w:proofErr w:type="spellStart"/>
      <w:r>
        <w:t>Պարոնյան</w:t>
      </w:r>
      <w:proofErr w:type="spellEnd"/>
      <w:r>
        <w:t xml:space="preserve">, </w:t>
      </w:r>
      <w:proofErr w:type="spellStart"/>
      <w:r>
        <w:t>Արթուր</w:t>
      </w:r>
      <w:proofErr w:type="spellEnd"/>
      <w:r>
        <w:t xml:space="preserve"> </w:t>
      </w:r>
      <w:proofErr w:type="spellStart"/>
      <w:r>
        <w:t>Այդինյան</w:t>
      </w:r>
      <w:proofErr w:type="spellEnd"/>
    </w:p>
    <w:p w:rsidR="00DA6AC2" w:rsidRDefault="006C5C11">
      <w:pPr>
        <w:pStyle w:val="a3"/>
        <w:divId w:val="609320553"/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վարում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proofErr w:type="gramStart"/>
      <w:r>
        <w:rPr>
          <w:rStyle w:val="a4"/>
          <w:u w:val="single"/>
        </w:rPr>
        <w:t>էր</w:t>
      </w:r>
      <w:proofErr w:type="spellEnd"/>
      <w:r>
        <w:rPr>
          <w:rStyle w:val="a4"/>
          <w:rFonts w:ascii="Calibri" w:hAnsi="Calibri" w:cs="Calibri"/>
          <w:u w:val="single"/>
        </w:rPr>
        <w:t>  </w:t>
      </w:r>
      <w:proofErr w:type="spellStart"/>
      <w:r>
        <w:rPr>
          <w:rStyle w:val="a4"/>
          <w:u w:val="single"/>
        </w:rPr>
        <w:t>համայնքի</w:t>
      </w:r>
      <w:proofErr w:type="spellEnd"/>
      <w:proofErr w:type="gram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ղեկավար</w:t>
      </w:r>
      <w:proofErr w:type="spellEnd"/>
      <w:r>
        <w:rPr>
          <w:rStyle w:val="a4"/>
          <w:u w:val="single"/>
        </w:rPr>
        <w:t xml:space="preserve">` </w:t>
      </w:r>
      <w:proofErr w:type="spellStart"/>
      <w:r>
        <w:rPr>
          <w:rStyle w:val="a4"/>
          <w:u w:val="single"/>
        </w:rPr>
        <w:t>Արթուր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Ճաղարյանը</w:t>
      </w:r>
      <w:proofErr w:type="spellEnd"/>
    </w:p>
    <w:p w:rsidR="00DA6AC2" w:rsidRDefault="006C5C11">
      <w:pPr>
        <w:pStyle w:val="a3"/>
        <w:divId w:val="609320553"/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արձանագրում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էր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աշխատակազմի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քարտուղար</w:t>
      </w:r>
      <w:proofErr w:type="spellEnd"/>
      <w:r>
        <w:rPr>
          <w:rStyle w:val="a4"/>
          <w:u w:val="single"/>
        </w:rPr>
        <w:t xml:space="preserve">` </w:t>
      </w:r>
      <w:proofErr w:type="spellStart"/>
      <w:r>
        <w:rPr>
          <w:rStyle w:val="a4"/>
          <w:u w:val="single"/>
        </w:rPr>
        <w:t>Հրանտ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Ներսեսյանը</w:t>
      </w:r>
      <w:proofErr w:type="spellEnd"/>
    </w:p>
    <w:p w:rsidR="006D4BB8" w:rsidRDefault="006D4BB8" w:rsidP="006D4BB8">
      <w:pPr>
        <w:pStyle w:val="a3"/>
        <w:divId w:val="100093642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6D4BB8" w:rsidRDefault="006D4BB8" w:rsidP="006D4BB8">
      <w:pPr>
        <w:pStyle w:val="a3"/>
        <w:jc w:val="right"/>
        <w:divId w:val="100093642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ԱՐԹՈՒՐ ՃԱՂԱՐՅԱՆ/</w:t>
      </w:r>
    </w:p>
    <w:p w:rsidR="006D4BB8" w:rsidRDefault="006D4BB8" w:rsidP="006D4BB8">
      <w:pPr>
        <w:pStyle w:val="a3"/>
        <w:divId w:val="1000936425"/>
      </w:pPr>
      <w:proofErr w:type="spellStart"/>
      <w:r>
        <w:rPr>
          <w:color w:val="333333"/>
          <w:sz w:val="27"/>
          <w:szCs w:val="27"/>
        </w:rPr>
        <w:t>Ղեկավարվելով</w:t>
      </w:r>
      <w:proofErr w:type="spellEnd"/>
      <w:r>
        <w:rPr>
          <w:color w:val="333333"/>
          <w:sz w:val="27"/>
          <w:szCs w:val="27"/>
        </w:rPr>
        <w:t xml:space="preserve"> «</w:t>
      </w:r>
      <w:proofErr w:type="spellStart"/>
      <w:r>
        <w:rPr>
          <w:color w:val="333333"/>
          <w:sz w:val="27"/>
          <w:szCs w:val="27"/>
        </w:rPr>
        <w:t>Տեղական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ինքնակառավարման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մասին</w:t>
      </w:r>
      <w:proofErr w:type="spellEnd"/>
      <w:r>
        <w:rPr>
          <w:color w:val="333333"/>
          <w:sz w:val="27"/>
          <w:szCs w:val="27"/>
        </w:rPr>
        <w:t xml:space="preserve">» </w:t>
      </w:r>
      <w:proofErr w:type="spellStart"/>
      <w:r>
        <w:rPr>
          <w:color w:val="333333"/>
          <w:sz w:val="27"/>
          <w:szCs w:val="27"/>
        </w:rPr>
        <w:t>օրենքի</w:t>
      </w:r>
      <w:proofErr w:type="spellEnd"/>
      <w:r>
        <w:rPr>
          <w:color w:val="333333"/>
          <w:sz w:val="27"/>
          <w:szCs w:val="27"/>
        </w:rPr>
        <w:t xml:space="preserve"> 14-րդ </w:t>
      </w:r>
      <w:proofErr w:type="spellStart"/>
      <w:r>
        <w:rPr>
          <w:color w:val="333333"/>
          <w:sz w:val="27"/>
          <w:szCs w:val="27"/>
        </w:rPr>
        <w:t>հոդվածի</w:t>
      </w:r>
      <w:proofErr w:type="spellEnd"/>
      <w:r>
        <w:rPr>
          <w:color w:val="333333"/>
          <w:sz w:val="27"/>
          <w:szCs w:val="27"/>
        </w:rPr>
        <w:t xml:space="preserve"> 6-րդ </w:t>
      </w:r>
      <w:proofErr w:type="spellStart"/>
      <w:r>
        <w:rPr>
          <w:color w:val="333333"/>
          <w:sz w:val="27"/>
          <w:szCs w:val="27"/>
        </w:rPr>
        <w:t>մասով</w:t>
      </w:r>
      <w:proofErr w:type="spellEnd"/>
    </w:p>
    <w:p w:rsidR="006D4BB8" w:rsidRDefault="006D4BB8" w:rsidP="006D4BB8">
      <w:pPr>
        <w:pStyle w:val="a3"/>
        <w:divId w:val="1000936425"/>
      </w:pPr>
      <w:proofErr w:type="spellStart"/>
      <w:r>
        <w:rPr>
          <w:rStyle w:val="a5"/>
          <w:b/>
          <w:bCs/>
          <w:color w:val="333333"/>
          <w:sz w:val="27"/>
          <w:szCs w:val="27"/>
        </w:rPr>
        <w:t>Համայնքի</w:t>
      </w:r>
      <w:proofErr w:type="spellEnd"/>
      <w:r>
        <w:rPr>
          <w:rStyle w:val="a5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Style w:val="a5"/>
          <w:b/>
          <w:bCs/>
          <w:color w:val="333333"/>
          <w:sz w:val="27"/>
          <w:szCs w:val="27"/>
        </w:rPr>
        <w:t>ավագանին</w:t>
      </w:r>
      <w:proofErr w:type="spellEnd"/>
      <w:r>
        <w:rPr>
          <w:rStyle w:val="a5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Style w:val="a5"/>
          <w:b/>
          <w:bCs/>
          <w:color w:val="333333"/>
          <w:sz w:val="27"/>
          <w:szCs w:val="27"/>
        </w:rPr>
        <w:t>որոշում</w:t>
      </w:r>
      <w:proofErr w:type="spellEnd"/>
      <w:r>
        <w:rPr>
          <w:rStyle w:val="a5"/>
          <w:b/>
          <w:bCs/>
          <w:color w:val="333333"/>
          <w:sz w:val="27"/>
          <w:szCs w:val="27"/>
        </w:rPr>
        <w:t xml:space="preserve"> է</w:t>
      </w:r>
    </w:p>
    <w:p w:rsidR="006D4BB8" w:rsidRDefault="006D4BB8" w:rsidP="006D4BB8">
      <w:pPr>
        <w:pStyle w:val="a3"/>
        <w:divId w:val="1000936425"/>
      </w:pPr>
      <w:r>
        <w:rPr>
          <w:sz w:val="27"/>
          <w:szCs w:val="27"/>
        </w:rPr>
        <w:t>1</w:t>
      </w:r>
      <w:proofErr w:type="gramStart"/>
      <w:r>
        <w:rPr>
          <w:rFonts w:ascii="Cambria Math" w:hAnsi="Cambria Math" w:cs="Cambria Math"/>
          <w:sz w:val="27"/>
          <w:szCs w:val="27"/>
        </w:rPr>
        <w:t>․</w:t>
      </w:r>
      <w:r>
        <w:rPr>
          <w:rFonts w:cs="GHEA Grapalat"/>
          <w:sz w:val="27"/>
          <w:szCs w:val="27"/>
        </w:rPr>
        <w:t>«</w:t>
      </w:r>
      <w:proofErr w:type="gramEnd"/>
      <w:r>
        <w:rPr>
          <w:sz w:val="27"/>
          <w:szCs w:val="27"/>
        </w:rPr>
        <w:t>Լոֆթ» ՍՊԸ-</w:t>
      </w:r>
      <w:proofErr w:type="spellStart"/>
      <w:r>
        <w:rPr>
          <w:sz w:val="27"/>
          <w:szCs w:val="27"/>
        </w:rPr>
        <w:t>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երիտասարդական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կենտրոն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ստեղծելու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նպատակով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տարածք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հատկացնելու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</w:p>
    <w:p w:rsidR="006D4BB8" w:rsidRDefault="006D4BB8" w:rsidP="006D4BB8">
      <w:pPr>
        <w:pStyle w:val="a3"/>
        <w:divId w:val="1000936425"/>
      </w:pPr>
      <w:r>
        <w:rPr>
          <w:sz w:val="27"/>
          <w:szCs w:val="27"/>
        </w:rPr>
        <w:t>2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Իջևան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2022թ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ֆոնդային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վարչական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փոփոխություններ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կատարելու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</w:p>
    <w:p w:rsidR="006D4BB8" w:rsidRDefault="006D4BB8" w:rsidP="006D4BB8">
      <w:pPr>
        <w:pStyle w:val="a3"/>
        <w:divId w:val="1000936425"/>
      </w:pPr>
      <w:r>
        <w:rPr>
          <w:sz w:val="27"/>
          <w:szCs w:val="27"/>
        </w:rPr>
        <w:t>3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Իջևան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2022թ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փոփոխություն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կատարելու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687"/>
        <w:gridCol w:w="1280"/>
      </w:tblGrid>
      <w:tr w:rsidR="006D4BB8" w:rsidTr="006D4BB8">
        <w:trPr>
          <w:divId w:val="1000936425"/>
          <w:tblCellSpacing w:w="15" w:type="dxa"/>
        </w:trPr>
        <w:tc>
          <w:tcPr>
            <w:tcW w:w="0" w:type="auto"/>
            <w:vAlign w:val="center"/>
            <w:hideMark/>
          </w:tcPr>
          <w:p w:rsidR="006D4BB8" w:rsidRDefault="006D4BB8" w:rsidP="00D57D2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  <w:i/>
                <w:iCs/>
                <w:color w:val="333333"/>
                <w:sz w:val="21"/>
                <w:szCs w:val="21"/>
              </w:rPr>
              <w:t> </w:t>
            </w: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6D4BB8" w:rsidRDefault="006D4BB8" w:rsidP="00D57D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D4BB8" w:rsidRDefault="006D4BB8" w:rsidP="00D57D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D4BB8" w:rsidRDefault="006D4BB8" w:rsidP="006D4BB8">
      <w:pPr>
        <w:pStyle w:val="a3"/>
        <w:divId w:val="1000936425"/>
      </w:pPr>
      <w:proofErr w:type="spellStart"/>
      <w:r>
        <w:rPr>
          <w:sz w:val="27"/>
          <w:szCs w:val="27"/>
        </w:rPr>
        <w:lastRenderedPageBreak/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135/</w:t>
      </w:r>
    </w:p>
    <w:p w:rsidR="00DA6AC2" w:rsidRDefault="006C5C11">
      <w:pPr>
        <w:pStyle w:val="a3"/>
        <w:divId w:val="100093642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,,ԼՈՖԹ,, ՍՊԸ-ԻՆ ԵՐԻՏԱՍԱՐԴԱԿԱՆ ԿԵՆՏՐՈՆ ՍՏԵՂԾԵԼՈՒ ՆՊԱՏԱԿՈՎ ՏԱՐԱԾՔ ՀԱՏԿԱՑՆԵԼՈՒ ՄԱՍԻՆ </w:t>
      </w:r>
    </w:p>
    <w:p w:rsidR="00DA6AC2" w:rsidRDefault="006C5C11">
      <w:pPr>
        <w:pStyle w:val="a3"/>
        <w:jc w:val="right"/>
        <w:divId w:val="100093642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ԱՐԱՐԱՏ ՊԱՐՈՆՅԱՆ/</w:t>
      </w:r>
    </w:p>
    <w:p w:rsidR="00F90DE8" w:rsidRPr="00F90DE8" w:rsidRDefault="00F90DE8" w:rsidP="00F90DE8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</w:rPr>
      </w:pP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Պետության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կողմից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դրամաշնորհի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ձևով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տրամադրվող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ֆինանսական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աջակցության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գումարների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օգտագործման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մասին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պայմանագիր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N ԵԴ27 (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կնքված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՝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հուլիս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27, 2022թ</w:t>
      </w:r>
      <w:r w:rsidRPr="00F90DE8">
        <w:rPr>
          <w:rFonts w:ascii="Cambria Math" w:eastAsia="Times New Roman" w:hAnsi="Cambria Math" w:cs="Cambria Math"/>
          <w:color w:val="333333"/>
          <w:sz w:val="27"/>
          <w:szCs w:val="27"/>
        </w:rPr>
        <w:t>․</w:t>
      </w:r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)-ի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համաձայն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՝ «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Լոֆթ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» ՍՊԸ-ն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իրականացնելու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է «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Լոֆթ-Իջևան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»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երիտասարդական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կենտրոնի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ստեղծում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»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ծրագիրը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,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այդ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նպատակով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«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ԼոՖթ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» ՍՊԸ-ն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դիմել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է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Իջևանի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համայնքապետարանին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«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Լոֆթ-Իջևան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»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երիտասարդական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կենտրոնի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համար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,</w:t>
      </w:r>
      <w:r w:rsidRPr="00F90DE8">
        <w:rPr>
          <w:rFonts w:ascii="Calibri" w:eastAsia="Times New Roman" w:hAnsi="Calibri" w:cs="Calibri"/>
          <w:color w:val="333333"/>
          <w:sz w:val="27"/>
          <w:szCs w:val="27"/>
        </w:rPr>
        <w:t> </w:t>
      </w:r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անհատույց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օգտագործման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իրավունքով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, 10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տարի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ժամկետով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իրենց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տարածք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տրամադրելու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խնդրանքով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:</w:t>
      </w:r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br/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Հաշվի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առնելով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վերոհիշյալը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և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ղեկավարվելով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«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Տեղական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ինքնակառավարման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մասին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» ՀՀ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օրենքի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18-րդ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հոդվածի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, 1-ին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մասի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, 21-րդ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կետով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.</w:t>
      </w:r>
    </w:p>
    <w:p w:rsidR="00F90DE8" w:rsidRPr="00F90DE8" w:rsidRDefault="00F90DE8" w:rsidP="00F90DE8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</w:rPr>
      </w:pPr>
      <w:proofErr w:type="spellStart"/>
      <w:r w:rsidRPr="00F90DE8">
        <w:rPr>
          <w:rFonts w:ascii="GHEA Grapalat" w:eastAsia="Times New Roman" w:hAnsi="GHEA Grapalat" w:cs="Times New Roman"/>
          <w:b/>
          <w:bCs/>
          <w:i/>
          <w:iCs/>
          <w:color w:val="333333"/>
          <w:sz w:val="27"/>
          <w:szCs w:val="27"/>
        </w:rPr>
        <w:t>Համայնքի</w:t>
      </w:r>
      <w:proofErr w:type="spellEnd"/>
      <w:r w:rsidRPr="00F90DE8">
        <w:rPr>
          <w:rFonts w:ascii="GHEA Grapalat" w:eastAsia="Times New Roman" w:hAnsi="GHEA Grapala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b/>
          <w:bCs/>
          <w:i/>
          <w:iCs/>
          <w:color w:val="333333"/>
          <w:sz w:val="27"/>
          <w:szCs w:val="27"/>
        </w:rPr>
        <w:t>ավագանին</w:t>
      </w:r>
      <w:proofErr w:type="spellEnd"/>
      <w:r w:rsidRPr="00F90DE8">
        <w:rPr>
          <w:rFonts w:ascii="GHEA Grapalat" w:eastAsia="Times New Roman" w:hAnsi="GHEA Grapala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b/>
          <w:bCs/>
          <w:i/>
          <w:iCs/>
          <w:color w:val="333333"/>
          <w:sz w:val="27"/>
          <w:szCs w:val="27"/>
        </w:rPr>
        <w:t>որոշում</w:t>
      </w:r>
      <w:proofErr w:type="spellEnd"/>
      <w:r w:rsidRPr="00F90DE8">
        <w:rPr>
          <w:rFonts w:ascii="GHEA Grapalat" w:eastAsia="Times New Roman" w:hAnsi="GHEA Grapalat" w:cs="Times New Roman"/>
          <w:b/>
          <w:bCs/>
          <w:i/>
          <w:iCs/>
          <w:color w:val="333333"/>
          <w:sz w:val="27"/>
          <w:szCs w:val="27"/>
        </w:rPr>
        <w:t xml:space="preserve"> է</w:t>
      </w:r>
      <w:r w:rsidRPr="00F90DE8">
        <w:rPr>
          <w:rFonts w:ascii="Cambria Math" w:eastAsia="Times New Roman" w:hAnsi="Cambria Math" w:cs="Cambria Math"/>
          <w:b/>
          <w:bCs/>
          <w:i/>
          <w:iCs/>
          <w:color w:val="333333"/>
          <w:sz w:val="27"/>
          <w:szCs w:val="27"/>
        </w:rPr>
        <w:t>․</w:t>
      </w:r>
    </w:p>
    <w:p w:rsidR="00F90DE8" w:rsidRPr="00F90DE8" w:rsidRDefault="00F90DE8" w:rsidP="00F90DE8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1.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Տալ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հավանություն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համայնքի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ղեկավար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առաջարկությանը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՝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Տավուշի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մարզ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,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Իջևան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համայնք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, ք.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Իջևան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, Ա.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Մելիքբեկյան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փողոց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,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թիվ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4/1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հասցեում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proofErr w:type="gram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գտնվող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,</w:t>
      </w:r>
      <w:r w:rsidRPr="00F90DE8">
        <w:rPr>
          <w:rFonts w:ascii="Calibri" w:eastAsia="Times New Roman" w:hAnsi="Calibri" w:cs="Calibri"/>
          <w:color w:val="333333"/>
          <w:sz w:val="27"/>
          <w:szCs w:val="27"/>
        </w:rPr>
        <w:t> </w:t>
      </w:r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r w:rsidRPr="00F90DE8">
        <w:rPr>
          <w:rFonts w:ascii="GHEA Grapalat" w:eastAsia="Times New Roman" w:hAnsi="GHEA Grapalat" w:cs="GHEA Grapalat"/>
          <w:color w:val="333333"/>
          <w:sz w:val="27"/>
          <w:szCs w:val="27"/>
        </w:rPr>
        <w:t>«</w:t>
      </w:r>
      <w:proofErr w:type="spellStart"/>
      <w:proofErr w:type="gramEnd"/>
      <w:r w:rsidRPr="00F90DE8">
        <w:rPr>
          <w:rFonts w:ascii="GHEA Grapalat" w:eastAsia="Times New Roman" w:hAnsi="GHEA Grapalat" w:cs="GHEA Grapalat"/>
          <w:color w:val="333333"/>
          <w:sz w:val="27"/>
          <w:szCs w:val="27"/>
        </w:rPr>
        <w:t>Մշակույթի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GHEA Grapalat"/>
          <w:color w:val="333333"/>
          <w:sz w:val="27"/>
          <w:szCs w:val="27"/>
        </w:rPr>
        <w:t>տան</w:t>
      </w:r>
      <w:proofErr w:type="spellEnd"/>
      <w:r w:rsidRPr="00F90DE8">
        <w:rPr>
          <w:rFonts w:ascii="GHEA Grapalat" w:eastAsia="Times New Roman" w:hAnsi="GHEA Grapalat" w:cs="GHEA Grapalat"/>
          <w:color w:val="333333"/>
          <w:sz w:val="27"/>
          <w:szCs w:val="27"/>
        </w:rPr>
        <w:t>»</w:t>
      </w:r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GHEA Grapalat"/>
          <w:color w:val="333333"/>
          <w:sz w:val="27"/>
          <w:szCs w:val="27"/>
        </w:rPr>
        <w:t>շինության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GHEA Grapalat"/>
          <w:color w:val="333333"/>
          <w:sz w:val="27"/>
          <w:szCs w:val="27"/>
        </w:rPr>
        <w:t>առաջին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GHEA Grapalat"/>
          <w:color w:val="333333"/>
          <w:sz w:val="27"/>
          <w:szCs w:val="27"/>
        </w:rPr>
        <w:t>հարկի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101,1 </w:t>
      </w:r>
      <w:proofErr w:type="spellStart"/>
      <w:r w:rsidRPr="00F90DE8">
        <w:rPr>
          <w:rFonts w:ascii="GHEA Grapalat" w:eastAsia="Times New Roman" w:hAnsi="GHEA Grapalat" w:cs="GHEA Grapalat"/>
          <w:color w:val="333333"/>
          <w:sz w:val="27"/>
          <w:szCs w:val="27"/>
        </w:rPr>
        <w:t>քմ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մակերեսով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տարածքն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,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անհատույց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օգտագործման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իրավունքով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, 10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տարի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ժամկետով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, «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Լոֆթ-Իջևան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»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երիտասարդական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կենտրոն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ստեղծելու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համար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, «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Լոֆթ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» ՍՊԸ-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ին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 xml:space="preserve"> </w:t>
      </w:r>
      <w:proofErr w:type="spellStart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տրամադրելուն</w:t>
      </w:r>
      <w:proofErr w:type="spellEnd"/>
      <w:r w:rsidRPr="00F90DE8">
        <w:rPr>
          <w:rFonts w:ascii="GHEA Grapalat" w:eastAsia="Times New Roman" w:hAnsi="GHEA Grapalat" w:cs="Times New Roman"/>
          <w:color w:val="333333"/>
          <w:sz w:val="27"/>
          <w:szCs w:val="27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DA6AC2">
        <w:trPr>
          <w:divId w:val="986401401"/>
          <w:tblCellSpacing w:w="15" w:type="dxa"/>
        </w:trPr>
        <w:tc>
          <w:tcPr>
            <w:tcW w:w="0" w:type="auto"/>
            <w:vAlign w:val="center"/>
            <w:hideMark/>
          </w:tcPr>
          <w:p w:rsidR="00DA6AC2" w:rsidRDefault="006C5C1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DA6AC2" w:rsidRDefault="006C5C1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A6AC2" w:rsidRDefault="006C5C1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A6AC2" w:rsidRDefault="006C5C11">
      <w:pPr>
        <w:pStyle w:val="a3"/>
        <w:divId w:val="986401401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136/</w:t>
      </w:r>
    </w:p>
    <w:p w:rsidR="006D4BB8" w:rsidRDefault="006D4BB8" w:rsidP="006D4BB8">
      <w:pPr>
        <w:pStyle w:val="a3"/>
        <w:divId w:val="97094466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ԻՋԵՎԱՆ ՀԱՄԱՅՆՔԻ 2022Թ ՖՈՆԴԱՅԻՆ ԵՎ ՎԱՐՉԱԿԱՆ ԲՅՈՒՋԵՈՒՄ ՓՈՓՈԽՈՒԹՅՈՒՆՆԵՐ ԿԱՏԱՐԵԼՈՒ ՄԱՍԻՆ </w:t>
      </w:r>
    </w:p>
    <w:p w:rsidR="006D4BB8" w:rsidRDefault="006D4BB8" w:rsidP="006D4BB8">
      <w:pPr>
        <w:pStyle w:val="a3"/>
        <w:jc w:val="right"/>
        <w:divId w:val="97094466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ԱՐՏԵՄ ՈՍԿԱՆՅԱՆ/</w:t>
      </w:r>
    </w:p>
    <w:p w:rsidR="006D4BB8" w:rsidRDefault="006D4BB8" w:rsidP="006D4BB8">
      <w:pPr>
        <w:pStyle w:val="a3"/>
        <w:jc w:val="both"/>
        <w:divId w:val="970944662"/>
      </w:pP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ֆոնդային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եկամտային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ծախսային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ավելացնել</w:t>
      </w:r>
      <w:proofErr w:type="spellEnd"/>
      <w:r>
        <w:rPr>
          <w:sz w:val="27"/>
          <w:szCs w:val="27"/>
        </w:rPr>
        <w:t xml:space="preserve"> 5 723 100 </w:t>
      </w:r>
      <w:proofErr w:type="spellStart"/>
      <w:r>
        <w:rPr>
          <w:sz w:val="27"/>
          <w:szCs w:val="27"/>
        </w:rPr>
        <w:t>հազ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դրամով,որից</w:t>
      </w:r>
      <w:proofErr w:type="spellEnd"/>
      <w:proofErr w:type="gramEnd"/>
    </w:p>
    <w:p w:rsidR="006D4BB8" w:rsidRDefault="006D4BB8" w:rsidP="006D4BB8">
      <w:pPr>
        <w:pStyle w:val="a3"/>
        <w:jc w:val="both"/>
        <w:divId w:val="970944662"/>
      </w:pPr>
      <w:r>
        <w:rPr>
          <w:rFonts w:ascii="Cambria Math" w:hAnsi="Cambria Math" w:cs="Cambria Math"/>
          <w:sz w:val="27"/>
          <w:szCs w:val="27"/>
        </w:rPr>
        <w:t>․</w:t>
      </w:r>
      <w:bookmarkStart w:id="0" w:name="_GoBack"/>
      <w:bookmarkEnd w:id="0"/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Բերքաբեր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գյուղի</w:t>
      </w:r>
      <w:proofErr w:type="spellEnd"/>
      <w:r>
        <w:rPr>
          <w:sz w:val="27"/>
          <w:szCs w:val="27"/>
        </w:rPr>
        <w:t xml:space="preserve"> 120 </w:t>
      </w:r>
      <w:proofErr w:type="spellStart"/>
      <w:r>
        <w:rPr>
          <w:sz w:val="27"/>
          <w:szCs w:val="27"/>
        </w:rPr>
        <w:t>հա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ոռոգման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համակարգի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կառուցման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շինարարական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աշխատանքների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ծրագրերի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շրջանակներում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կառուցվող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պոմպակայանի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հոսանքի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մոտեցնող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գծի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իրականացման</w:t>
      </w:r>
      <w:proofErr w:type="spellEnd"/>
      <w:r>
        <w:rPr>
          <w:sz w:val="27"/>
          <w:szCs w:val="27"/>
        </w:rPr>
        <w:t xml:space="preserve"> 3 333 </w:t>
      </w:r>
      <w:r>
        <w:rPr>
          <w:sz w:val="27"/>
          <w:szCs w:val="27"/>
        </w:rPr>
        <w:lastRenderedPageBreak/>
        <w:t xml:space="preserve">235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Հայաստանի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Համահայկական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հիմնադրամի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կողմից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փոխանցվել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ֆոնդային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</w:t>
      </w:r>
      <w:proofErr w:type="spellEnd"/>
      <w:r>
        <w:rPr>
          <w:sz w:val="27"/>
          <w:szCs w:val="27"/>
        </w:rPr>
        <w:t xml:space="preserve">։ </w:t>
      </w:r>
    </w:p>
    <w:p w:rsidR="006D4BB8" w:rsidRDefault="006D4BB8" w:rsidP="006D4BB8">
      <w:pPr>
        <w:pStyle w:val="a3"/>
        <w:jc w:val="both"/>
        <w:divId w:val="970944662"/>
      </w:pPr>
      <w:r>
        <w:rPr>
          <w:rFonts w:ascii="Cambria Math" w:hAnsi="Cambria Math" w:cs="Cambria Math"/>
          <w:sz w:val="27"/>
          <w:szCs w:val="27"/>
        </w:rPr>
        <w:t>․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Գետահովիտ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Արտաքին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ջրագծերի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աղբյուրակապերի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կառուցման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ծրագրի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իրականացման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համար</w:t>
      </w:r>
      <w:proofErr w:type="spellEnd"/>
      <w:r>
        <w:rPr>
          <w:sz w:val="27"/>
          <w:szCs w:val="27"/>
        </w:rPr>
        <w:t xml:space="preserve"> 2 389 865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>։</w:t>
      </w:r>
    </w:p>
    <w:p w:rsidR="006D4BB8" w:rsidRDefault="006D4BB8" w:rsidP="006D4BB8">
      <w:pPr>
        <w:pStyle w:val="a3"/>
        <w:jc w:val="both"/>
        <w:divId w:val="970944662"/>
      </w:pPr>
      <w:proofErr w:type="spellStart"/>
      <w:r>
        <w:rPr>
          <w:sz w:val="27"/>
          <w:szCs w:val="27"/>
        </w:rPr>
        <w:t>Ղեկավարվելով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Տեղական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ինքնակառավարման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» ՀՀ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sz w:val="27"/>
          <w:szCs w:val="27"/>
        </w:rPr>
        <w:t xml:space="preserve"> 18-րդ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sz w:val="27"/>
          <w:szCs w:val="27"/>
        </w:rPr>
        <w:t xml:space="preserve"> 5-րդ </w:t>
      </w:r>
      <w:proofErr w:type="spellStart"/>
      <w:r>
        <w:rPr>
          <w:sz w:val="27"/>
          <w:szCs w:val="27"/>
        </w:rPr>
        <w:t>կետի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պահանջներով</w:t>
      </w:r>
      <w:proofErr w:type="spellEnd"/>
      <w:r>
        <w:rPr>
          <w:sz w:val="27"/>
          <w:szCs w:val="27"/>
        </w:rPr>
        <w:t>.</w:t>
      </w:r>
    </w:p>
    <w:p w:rsidR="006D4BB8" w:rsidRDefault="006D4BB8" w:rsidP="006D4BB8">
      <w:pPr>
        <w:pStyle w:val="a3"/>
        <w:jc w:val="both"/>
        <w:divId w:val="970944662"/>
      </w:pPr>
      <w:proofErr w:type="spellStart"/>
      <w:r>
        <w:rPr>
          <w:rStyle w:val="a5"/>
          <w:b/>
          <w:bCs/>
          <w:sz w:val="27"/>
          <w:szCs w:val="27"/>
        </w:rPr>
        <w:t>Համայնքի</w:t>
      </w:r>
      <w:proofErr w:type="spellEnd"/>
      <w:r>
        <w:rPr>
          <w:rStyle w:val="a5"/>
          <w:b/>
          <w:bCs/>
          <w:sz w:val="27"/>
          <w:szCs w:val="27"/>
        </w:rPr>
        <w:t xml:space="preserve"> </w:t>
      </w:r>
      <w:proofErr w:type="spellStart"/>
      <w:r>
        <w:rPr>
          <w:rStyle w:val="a5"/>
          <w:b/>
          <w:bCs/>
          <w:sz w:val="27"/>
          <w:szCs w:val="27"/>
        </w:rPr>
        <w:t>ավագանին</w:t>
      </w:r>
      <w:proofErr w:type="spellEnd"/>
      <w:r>
        <w:rPr>
          <w:rStyle w:val="a5"/>
          <w:b/>
          <w:bCs/>
          <w:sz w:val="27"/>
          <w:szCs w:val="27"/>
        </w:rPr>
        <w:t xml:space="preserve"> </w:t>
      </w:r>
      <w:proofErr w:type="spellStart"/>
      <w:r>
        <w:rPr>
          <w:rStyle w:val="a5"/>
          <w:b/>
          <w:bCs/>
          <w:sz w:val="27"/>
          <w:szCs w:val="27"/>
        </w:rPr>
        <w:t>որոշում</w:t>
      </w:r>
      <w:proofErr w:type="spellEnd"/>
      <w:r>
        <w:rPr>
          <w:rStyle w:val="a5"/>
          <w:b/>
          <w:bCs/>
          <w:sz w:val="27"/>
          <w:szCs w:val="27"/>
        </w:rPr>
        <w:t xml:space="preserve"> է</w:t>
      </w:r>
      <w:r>
        <w:rPr>
          <w:rStyle w:val="a5"/>
          <w:rFonts w:ascii="Cambria Math" w:hAnsi="Cambria Math" w:cs="Cambria Math"/>
          <w:b/>
          <w:bCs/>
          <w:sz w:val="27"/>
          <w:szCs w:val="27"/>
        </w:rPr>
        <w:t>․</w:t>
      </w:r>
    </w:p>
    <w:p w:rsidR="006D4BB8" w:rsidRDefault="006D4BB8" w:rsidP="006D4BB8">
      <w:pPr>
        <w:pStyle w:val="a3"/>
        <w:jc w:val="both"/>
        <w:divId w:val="970944662"/>
      </w:pP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2022թ </w:t>
      </w:r>
      <w:proofErr w:type="spellStart"/>
      <w:r>
        <w:rPr>
          <w:sz w:val="27"/>
          <w:szCs w:val="27"/>
        </w:rPr>
        <w:t>ֆոնդայի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եկամտային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ծախսային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ավելացնել</w:t>
      </w:r>
      <w:proofErr w:type="spellEnd"/>
      <w:r>
        <w:rPr>
          <w:sz w:val="27"/>
          <w:szCs w:val="27"/>
        </w:rPr>
        <w:t xml:space="preserve"> 5 723 100 </w:t>
      </w:r>
      <w:proofErr w:type="spellStart"/>
      <w:r>
        <w:rPr>
          <w:sz w:val="27"/>
          <w:szCs w:val="27"/>
        </w:rPr>
        <w:t>դրամով</w:t>
      </w:r>
      <w:proofErr w:type="spellEnd"/>
      <w:r>
        <w:rPr>
          <w:sz w:val="27"/>
          <w:szCs w:val="27"/>
        </w:rPr>
        <w:t xml:space="preserve"> </w:t>
      </w:r>
    </w:p>
    <w:p w:rsidR="006D4BB8" w:rsidRDefault="006D4BB8" w:rsidP="006D4BB8">
      <w:pPr>
        <w:pStyle w:val="a3"/>
        <w:jc w:val="both"/>
        <w:divId w:val="970944662"/>
      </w:pPr>
      <w:r>
        <w:rPr>
          <w:sz w:val="27"/>
          <w:szCs w:val="27"/>
        </w:rPr>
        <w:t>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Իջևան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900375002913 </w:t>
      </w:r>
      <w:proofErr w:type="spellStart"/>
      <w:r>
        <w:rPr>
          <w:sz w:val="27"/>
          <w:szCs w:val="27"/>
        </w:rPr>
        <w:t>հաշվից</w:t>
      </w:r>
      <w:proofErr w:type="spellEnd"/>
      <w:r>
        <w:rPr>
          <w:sz w:val="27"/>
          <w:szCs w:val="27"/>
        </w:rPr>
        <w:t xml:space="preserve"> 3 333 235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գումար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տալ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01-01-01 </w:t>
      </w:r>
      <w:proofErr w:type="spellStart"/>
      <w:r>
        <w:rPr>
          <w:sz w:val="27"/>
          <w:szCs w:val="27"/>
        </w:rPr>
        <w:t>բաժնի</w:t>
      </w:r>
      <w:proofErr w:type="spellEnd"/>
      <w:r>
        <w:rPr>
          <w:sz w:val="27"/>
          <w:szCs w:val="27"/>
        </w:rPr>
        <w:t xml:space="preserve"> 5112 </w:t>
      </w:r>
      <w:proofErr w:type="spellStart"/>
      <w:r>
        <w:rPr>
          <w:sz w:val="27"/>
          <w:szCs w:val="27"/>
        </w:rPr>
        <w:t>հոդվածին</w:t>
      </w:r>
      <w:proofErr w:type="spellEnd"/>
      <w:r>
        <w:rPr>
          <w:sz w:val="27"/>
          <w:szCs w:val="27"/>
        </w:rPr>
        <w:t xml:space="preserve">։ </w:t>
      </w:r>
    </w:p>
    <w:p w:rsidR="006D4BB8" w:rsidRDefault="006D4BB8" w:rsidP="006D4BB8">
      <w:pPr>
        <w:pStyle w:val="a3"/>
        <w:jc w:val="both"/>
        <w:divId w:val="970944662"/>
      </w:pPr>
      <w:r>
        <w:rPr>
          <w:sz w:val="27"/>
          <w:szCs w:val="27"/>
        </w:rPr>
        <w:t>2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Իջևան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900372260027 </w:t>
      </w:r>
      <w:proofErr w:type="spellStart"/>
      <w:r>
        <w:rPr>
          <w:sz w:val="27"/>
          <w:szCs w:val="27"/>
        </w:rPr>
        <w:t>հաշվի</w:t>
      </w:r>
      <w:proofErr w:type="spellEnd"/>
      <w:r>
        <w:rPr>
          <w:sz w:val="27"/>
          <w:szCs w:val="27"/>
        </w:rPr>
        <w:t xml:space="preserve"> 04-05-01- </w:t>
      </w:r>
      <w:proofErr w:type="spellStart"/>
      <w:r>
        <w:rPr>
          <w:sz w:val="27"/>
          <w:szCs w:val="27"/>
        </w:rPr>
        <w:t>բաժնի</w:t>
      </w:r>
      <w:proofErr w:type="spellEnd"/>
      <w:r>
        <w:rPr>
          <w:sz w:val="27"/>
          <w:szCs w:val="27"/>
        </w:rPr>
        <w:t xml:space="preserve"> 5113 </w:t>
      </w:r>
      <w:proofErr w:type="spellStart"/>
      <w:r>
        <w:rPr>
          <w:sz w:val="27"/>
          <w:szCs w:val="27"/>
        </w:rPr>
        <w:t>հոդվածից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կրճատել</w:t>
      </w:r>
      <w:proofErr w:type="spellEnd"/>
      <w:r>
        <w:rPr>
          <w:sz w:val="27"/>
          <w:szCs w:val="27"/>
        </w:rPr>
        <w:t xml:space="preserve"> 2 389 865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տալ</w:t>
      </w:r>
      <w:proofErr w:type="spellEnd"/>
      <w:r>
        <w:rPr>
          <w:sz w:val="27"/>
          <w:szCs w:val="27"/>
        </w:rPr>
        <w:t xml:space="preserve"> 01-01-01 </w:t>
      </w:r>
      <w:proofErr w:type="spellStart"/>
      <w:r>
        <w:rPr>
          <w:sz w:val="27"/>
          <w:szCs w:val="27"/>
        </w:rPr>
        <w:t>բաժնի</w:t>
      </w:r>
      <w:proofErr w:type="spellEnd"/>
      <w:r>
        <w:rPr>
          <w:sz w:val="27"/>
          <w:szCs w:val="27"/>
        </w:rPr>
        <w:t xml:space="preserve"> 900372151044 </w:t>
      </w:r>
      <w:proofErr w:type="spellStart"/>
      <w:r>
        <w:rPr>
          <w:sz w:val="27"/>
          <w:szCs w:val="27"/>
        </w:rPr>
        <w:t>հաշվի</w:t>
      </w:r>
      <w:proofErr w:type="spellEnd"/>
      <w:r>
        <w:rPr>
          <w:sz w:val="27"/>
          <w:szCs w:val="27"/>
        </w:rPr>
        <w:t xml:space="preserve"> 5112 </w:t>
      </w:r>
      <w:proofErr w:type="spellStart"/>
      <w:r>
        <w:rPr>
          <w:sz w:val="27"/>
          <w:szCs w:val="27"/>
        </w:rPr>
        <w:t>հոդվածին</w:t>
      </w:r>
      <w:proofErr w:type="spellEnd"/>
      <w:r>
        <w:rPr>
          <w:sz w:val="27"/>
          <w:szCs w:val="27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6D4BB8" w:rsidTr="006D4BB8">
        <w:trPr>
          <w:divId w:val="970944662"/>
          <w:tblCellSpacing w:w="15" w:type="dxa"/>
        </w:trPr>
        <w:tc>
          <w:tcPr>
            <w:tcW w:w="0" w:type="auto"/>
            <w:vAlign w:val="center"/>
            <w:hideMark/>
          </w:tcPr>
          <w:p w:rsidR="006D4BB8" w:rsidRDefault="006D4BB8" w:rsidP="00D57D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6D4BB8" w:rsidRDefault="006D4BB8" w:rsidP="00D57D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D4BB8" w:rsidRDefault="006D4BB8" w:rsidP="00D57D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D4BB8" w:rsidRDefault="006D4BB8" w:rsidP="006D4BB8">
      <w:pPr>
        <w:pStyle w:val="a3"/>
        <w:divId w:val="970944662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137/</w:t>
      </w:r>
    </w:p>
    <w:p w:rsidR="00DA6AC2" w:rsidRDefault="006C5C11">
      <w:pPr>
        <w:pStyle w:val="a3"/>
        <w:divId w:val="97094466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ԻՋԵՎԱՆ ՀԱՄԱՅՆՔԻ 2022Թ. ԲՅՈՒՋԵՈՒՄ ՓՈՓՈԽՈՒԹՅՈՒՆ ԿԱՏԱՐԵԼՈՒ ՄԱՍԻՆ </w:t>
      </w:r>
    </w:p>
    <w:p w:rsidR="00DA6AC2" w:rsidRDefault="006C5C11">
      <w:pPr>
        <w:pStyle w:val="a3"/>
        <w:jc w:val="right"/>
        <w:divId w:val="97094466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ԱՐՏԵՄ ՈՍԿԱՆՅԱՆ/</w:t>
      </w:r>
    </w:p>
    <w:p w:rsidR="00DA6AC2" w:rsidRDefault="006C5C11">
      <w:pPr>
        <w:pStyle w:val="a3"/>
        <w:jc w:val="both"/>
        <w:divId w:val="970944662"/>
      </w:pPr>
      <w:proofErr w:type="spellStart"/>
      <w:r>
        <w:rPr>
          <w:sz w:val="27"/>
          <w:szCs w:val="27"/>
        </w:rPr>
        <w:t>Անհրաժեշտություն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առաջացել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պահուստային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ֆոնդից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կրճատել</w:t>
      </w:r>
      <w:proofErr w:type="spellEnd"/>
      <w:r>
        <w:rPr>
          <w:sz w:val="27"/>
          <w:szCs w:val="27"/>
        </w:rPr>
        <w:t xml:space="preserve"> 20 000 000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գումար</w:t>
      </w:r>
      <w:proofErr w:type="spellEnd"/>
      <w:r>
        <w:rPr>
          <w:sz w:val="27"/>
          <w:szCs w:val="27"/>
        </w:rPr>
        <w:t xml:space="preserve"> և </w:t>
      </w:r>
      <w:proofErr w:type="spellStart"/>
      <w:proofErr w:type="gramStart"/>
      <w:r>
        <w:rPr>
          <w:sz w:val="27"/>
          <w:szCs w:val="27"/>
        </w:rPr>
        <w:t>հատկացնել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կոմունալ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ծառայության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հիմնարկի</w:t>
      </w:r>
      <w:proofErr w:type="spellEnd"/>
      <w:r>
        <w:rPr>
          <w:sz w:val="27"/>
          <w:szCs w:val="27"/>
        </w:rPr>
        <w:t xml:space="preserve"> 05-01-01 </w:t>
      </w:r>
      <w:proofErr w:type="spellStart"/>
      <w:r>
        <w:rPr>
          <w:sz w:val="27"/>
          <w:szCs w:val="27"/>
        </w:rPr>
        <w:t>բաժնի</w:t>
      </w:r>
      <w:proofErr w:type="spellEnd"/>
      <w:r>
        <w:rPr>
          <w:sz w:val="27"/>
          <w:szCs w:val="27"/>
        </w:rPr>
        <w:t xml:space="preserve"> 4264 </w:t>
      </w:r>
      <w:proofErr w:type="spellStart"/>
      <w:r>
        <w:rPr>
          <w:sz w:val="27"/>
          <w:szCs w:val="27"/>
        </w:rPr>
        <w:t>հոդվածին</w:t>
      </w:r>
      <w:proofErr w:type="spellEnd"/>
      <w:r>
        <w:rPr>
          <w:sz w:val="27"/>
          <w:szCs w:val="27"/>
        </w:rPr>
        <w:t>։</w:t>
      </w:r>
      <w:r>
        <w:rPr>
          <w:rFonts w:ascii="Calibri" w:hAnsi="Calibri" w:cs="Calibri"/>
          <w:sz w:val="27"/>
          <w:szCs w:val="27"/>
        </w:rPr>
        <w:t> </w:t>
      </w:r>
    </w:p>
    <w:p w:rsidR="00DA6AC2" w:rsidRDefault="006C5C11">
      <w:pPr>
        <w:pStyle w:val="a3"/>
        <w:divId w:val="970944662"/>
      </w:pPr>
      <w:proofErr w:type="spellStart"/>
      <w:r>
        <w:rPr>
          <w:sz w:val="27"/>
          <w:szCs w:val="27"/>
        </w:rPr>
        <w:t>Ղեկավարվելով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Տեղական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ինքնակառավարման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» ՀՀ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sz w:val="27"/>
          <w:szCs w:val="27"/>
        </w:rPr>
        <w:t xml:space="preserve"> 18-րդ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sz w:val="27"/>
          <w:szCs w:val="27"/>
        </w:rPr>
        <w:t xml:space="preserve"> 5-րդ </w:t>
      </w:r>
      <w:proofErr w:type="spellStart"/>
      <w:r>
        <w:rPr>
          <w:sz w:val="27"/>
          <w:szCs w:val="27"/>
        </w:rPr>
        <w:t>կետի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պահանջներով</w:t>
      </w:r>
      <w:proofErr w:type="spellEnd"/>
      <w:r>
        <w:rPr>
          <w:sz w:val="27"/>
          <w:szCs w:val="27"/>
        </w:rPr>
        <w:t>.</w:t>
      </w:r>
    </w:p>
    <w:p w:rsidR="00DA6AC2" w:rsidRDefault="006C5C11">
      <w:pPr>
        <w:pStyle w:val="a3"/>
        <w:jc w:val="both"/>
        <w:divId w:val="970944662"/>
      </w:pPr>
      <w:proofErr w:type="spellStart"/>
      <w:r>
        <w:rPr>
          <w:rStyle w:val="a4"/>
          <w:i/>
          <w:iCs/>
          <w:sz w:val="27"/>
          <w:szCs w:val="27"/>
        </w:rPr>
        <w:t>Համայնքի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ավագանին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որոշում</w:t>
      </w:r>
      <w:proofErr w:type="spellEnd"/>
      <w:r>
        <w:rPr>
          <w:rStyle w:val="a4"/>
          <w:i/>
          <w:iCs/>
          <w:sz w:val="27"/>
          <w:szCs w:val="27"/>
        </w:rPr>
        <w:t xml:space="preserve"> է</w:t>
      </w:r>
      <w:r>
        <w:rPr>
          <w:rStyle w:val="a4"/>
          <w:rFonts w:ascii="Cambria Math" w:hAnsi="Cambria Math" w:cs="Cambria Math"/>
          <w:i/>
          <w:iCs/>
          <w:sz w:val="27"/>
          <w:szCs w:val="27"/>
        </w:rPr>
        <w:t>․</w:t>
      </w:r>
    </w:p>
    <w:p w:rsidR="00DA6AC2" w:rsidRDefault="006C5C11">
      <w:pPr>
        <w:pStyle w:val="a3"/>
        <w:jc w:val="both"/>
        <w:divId w:val="970944662"/>
      </w:pP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պահուստային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ֆոնդից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կրճատել</w:t>
      </w:r>
      <w:proofErr w:type="spellEnd"/>
      <w:r>
        <w:rPr>
          <w:sz w:val="27"/>
          <w:szCs w:val="27"/>
        </w:rPr>
        <w:t xml:space="preserve"> 20 000 000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գումար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հատկացնել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կոմունալ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ծառայության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հիմնարկի</w:t>
      </w:r>
      <w:proofErr w:type="spellEnd"/>
      <w:r>
        <w:rPr>
          <w:sz w:val="27"/>
          <w:szCs w:val="27"/>
        </w:rPr>
        <w:t xml:space="preserve"> 05-01-01 </w:t>
      </w:r>
      <w:proofErr w:type="spellStart"/>
      <w:r>
        <w:rPr>
          <w:sz w:val="27"/>
          <w:szCs w:val="27"/>
        </w:rPr>
        <w:t>բաժնի</w:t>
      </w:r>
      <w:proofErr w:type="spellEnd"/>
      <w:r>
        <w:rPr>
          <w:sz w:val="27"/>
          <w:szCs w:val="27"/>
        </w:rPr>
        <w:t xml:space="preserve"> 4264 </w:t>
      </w:r>
      <w:proofErr w:type="spellStart"/>
      <w:r>
        <w:rPr>
          <w:sz w:val="27"/>
          <w:szCs w:val="27"/>
        </w:rPr>
        <w:t>հոդվածին</w:t>
      </w:r>
      <w:proofErr w:type="spellEnd"/>
      <w:r>
        <w:rPr>
          <w:sz w:val="27"/>
          <w:szCs w:val="27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DA6AC2">
        <w:trPr>
          <w:divId w:val="1975521067"/>
          <w:tblCellSpacing w:w="15" w:type="dxa"/>
        </w:trPr>
        <w:tc>
          <w:tcPr>
            <w:tcW w:w="0" w:type="auto"/>
            <w:vAlign w:val="center"/>
            <w:hideMark/>
          </w:tcPr>
          <w:p w:rsidR="00DA6AC2" w:rsidRDefault="006C5C1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Կողմ-16</w:t>
            </w:r>
          </w:p>
        </w:tc>
        <w:tc>
          <w:tcPr>
            <w:tcW w:w="0" w:type="auto"/>
            <w:vAlign w:val="center"/>
            <w:hideMark/>
          </w:tcPr>
          <w:p w:rsidR="00DA6AC2" w:rsidRDefault="006C5C1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A6AC2" w:rsidRDefault="006C5C1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A6AC2" w:rsidRDefault="006C5C11">
      <w:pPr>
        <w:pStyle w:val="a3"/>
        <w:divId w:val="1975521067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138/</w:t>
      </w:r>
    </w:p>
    <w:p w:rsidR="00DA6AC2" w:rsidRDefault="006C5C11">
      <w:pPr>
        <w:pStyle w:val="a3"/>
        <w:divId w:val="609320553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373"/>
      </w:tblGrid>
      <w:tr w:rsidR="00DA6AC2">
        <w:trPr>
          <w:divId w:val="609320553"/>
          <w:tblCellSpacing w:w="0" w:type="dxa"/>
        </w:trPr>
        <w:tc>
          <w:tcPr>
            <w:tcW w:w="450" w:type="dxa"/>
            <w:vAlign w:val="center"/>
            <w:hideMark/>
          </w:tcPr>
          <w:p w:rsidR="00DA6AC2" w:rsidRDefault="006C5C1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AC2" w:rsidRDefault="006C5C11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t>Ավագանու</w:t>
            </w:r>
            <w:proofErr w:type="spellEnd"/>
            <w:r>
              <w:t xml:space="preserve"> </w:t>
            </w:r>
            <w:proofErr w:type="spellStart"/>
            <w:r>
              <w:t>անդամներ</w:t>
            </w:r>
            <w:proofErr w:type="spellEnd"/>
          </w:p>
        </w:tc>
      </w:tr>
      <w:tr w:rsidR="00DA6AC2">
        <w:trPr>
          <w:divId w:val="609320553"/>
          <w:tblCellSpacing w:w="0" w:type="dxa"/>
        </w:trPr>
        <w:tc>
          <w:tcPr>
            <w:tcW w:w="0" w:type="auto"/>
            <w:vAlign w:val="center"/>
            <w:hideMark/>
          </w:tcPr>
          <w:p w:rsidR="00DA6AC2" w:rsidRDefault="006C5C1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6AC2" w:rsidRDefault="006C5C1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:rsidR="00DA6AC2" w:rsidRDefault="006C5C11">
            <w:pPr>
              <w:pStyle w:val="a3"/>
            </w:pPr>
            <w:r>
              <w:t>ԱՐԳԻՇՏԻ ԱՄԻՐԽԱՆՅԱՆ</w:t>
            </w:r>
          </w:p>
          <w:p w:rsidR="00DA6AC2" w:rsidRDefault="006C5C11">
            <w:pPr>
              <w:pStyle w:val="a3"/>
            </w:pPr>
            <w:r>
              <w:t>ՍԱՍՈՒՆ ԱՆՏՈՆՅԱՆ</w:t>
            </w:r>
          </w:p>
          <w:p w:rsidR="00DA6AC2" w:rsidRDefault="006C5C11">
            <w:pPr>
              <w:pStyle w:val="a3"/>
            </w:pPr>
            <w:r>
              <w:t>ՄՀԵՐ ԲՈՒՂԴԱՐՅԱՆ</w:t>
            </w:r>
          </w:p>
          <w:p w:rsidR="00DA6AC2" w:rsidRDefault="006C5C11">
            <w:pPr>
              <w:pStyle w:val="a3"/>
            </w:pPr>
            <w:r>
              <w:t>ԱՐՄԻՆԵ ԴՈՎԼԱԹԲԵԿՅԱՆ</w:t>
            </w:r>
          </w:p>
          <w:p w:rsidR="00DA6AC2" w:rsidRDefault="006C5C11">
            <w:pPr>
              <w:pStyle w:val="a3"/>
            </w:pPr>
            <w:r>
              <w:t>ՌԱՉԻԿ ԵՊԻՍԿՈՊՈՍՅԱՆ</w:t>
            </w:r>
          </w:p>
          <w:p w:rsidR="00DA6AC2" w:rsidRDefault="006C5C11">
            <w:pPr>
              <w:pStyle w:val="a3"/>
            </w:pPr>
            <w:r>
              <w:t>ԽԱՉԱՏՈՒՐ ՀԱՄԶՅԱՆ</w:t>
            </w:r>
          </w:p>
          <w:p w:rsidR="00DA6AC2" w:rsidRDefault="006C5C11">
            <w:pPr>
              <w:pStyle w:val="a3"/>
            </w:pPr>
            <w:r>
              <w:t>ՄԱՆԵ ՂԱԶՈՒՄՅԱՆ</w:t>
            </w:r>
          </w:p>
          <w:p w:rsidR="00DA6AC2" w:rsidRDefault="006C5C11">
            <w:pPr>
              <w:pStyle w:val="a3"/>
            </w:pPr>
            <w:r>
              <w:t>ՎԱՀԱՆ ՂԱԶՈՒՄՅԱՆ</w:t>
            </w:r>
          </w:p>
          <w:p w:rsidR="00DA6AC2" w:rsidRDefault="006C5C11">
            <w:pPr>
              <w:pStyle w:val="a3"/>
            </w:pPr>
            <w:r>
              <w:t>ԱՐՄԱՆ ՂԱԼԹԱԽՉՅԱՆ</w:t>
            </w:r>
          </w:p>
          <w:p w:rsidR="00DA6AC2" w:rsidRDefault="006C5C11">
            <w:pPr>
              <w:pStyle w:val="a3"/>
            </w:pPr>
            <w:r>
              <w:t>ԱՐԹՈՒՐ ՃԱՂԱՐՅԱՆ</w:t>
            </w:r>
          </w:p>
          <w:p w:rsidR="00DA6AC2" w:rsidRDefault="006C5C11">
            <w:pPr>
              <w:pStyle w:val="a3"/>
            </w:pPr>
            <w:r>
              <w:t>ԱՆՈՒՇ ՄԵՀՐԱԲՅԱՆ</w:t>
            </w:r>
          </w:p>
          <w:p w:rsidR="00DA6AC2" w:rsidRDefault="006C5C11">
            <w:pPr>
              <w:pStyle w:val="a3"/>
            </w:pPr>
            <w:r>
              <w:t>ԴԱՎԻԹ ՄՈՎՍԵՍՅԱՆ</w:t>
            </w:r>
          </w:p>
          <w:p w:rsidR="00DA6AC2" w:rsidRDefault="006C5C11">
            <w:pPr>
              <w:pStyle w:val="a3"/>
            </w:pPr>
            <w:r>
              <w:t>ԶՈՅԱ ՊԵՏՐՈՍՅԱՆ</w:t>
            </w:r>
          </w:p>
          <w:p w:rsidR="00DA6AC2" w:rsidRDefault="006C5C11">
            <w:pPr>
              <w:pStyle w:val="a3"/>
            </w:pPr>
            <w:r>
              <w:t>ԱՐՏՅՈՄ ՎԱՐԴԱՆՅԱՆ</w:t>
            </w:r>
          </w:p>
          <w:p w:rsidR="00DA6AC2" w:rsidRDefault="006C5C11">
            <w:pPr>
              <w:pStyle w:val="a3"/>
            </w:pPr>
            <w:r>
              <w:t>ՎԱՀԵ ՎԱՐՇԱՄՅԱՆ</w:t>
            </w:r>
          </w:p>
          <w:p w:rsidR="00DA6AC2" w:rsidRDefault="006C5C11">
            <w:pPr>
              <w:pStyle w:val="a3"/>
            </w:pPr>
            <w:r>
              <w:t>ՆԱՆԵ ՎԻՐԱԲՅԱՆ</w:t>
            </w:r>
          </w:p>
        </w:tc>
      </w:tr>
    </w:tbl>
    <w:p w:rsidR="00DA6AC2" w:rsidRDefault="006D4BB8">
      <w:pPr>
        <w:pStyle w:val="a3"/>
        <w:divId w:val="1894581077"/>
      </w:pPr>
      <w:r w:rsidRPr="006D4BB8">
        <w:rPr>
          <w:rStyle w:val="a5"/>
        </w:rPr>
        <w:t xml:space="preserve"> </w:t>
      </w:r>
      <w:proofErr w:type="spellStart"/>
      <w:r w:rsidR="006C5C11">
        <w:rPr>
          <w:rStyle w:val="a5"/>
        </w:rPr>
        <w:t>Համայնքի</w:t>
      </w:r>
      <w:proofErr w:type="spellEnd"/>
      <w:r w:rsidR="006C5C11">
        <w:rPr>
          <w:rStyle w:val="a5"/>
        </w:rPr>
        <w:t xml:space="preserve"> </w:t>
      </w:r>
      <w:proofErr w:type="spellStart"/>
      <w:r w:rsidR="006C5C11">
        <w:rPr>
          <w:rStyle w:val="a5"/>
        </w:rPr>
        <w:t>ղեկավար</w:t>
      </w:r>
      <w:proofErr w:type="spellEnd"/>
      <w:r w:rsidR="006C5C11">
        <w:rPr>
          <w:i/>
          <w:iCs/>
        </w:rPr>
        <w:br/>
      </w:r>
      <w:r w:rsidR="006C5C11">
        <w:br/>
        <w:t>ԱՐԹՈՒՐ ՃԱՂԱՐՅԱՆ________________</w:t>
      </w:r>
    </w:p>
    <w:p w:rsidR="006D4BB8" w:rsidRDefault="006C5C11" w:rsidP="006D4BB8">
      <w:pPr>
        <w:pStyle w:val="a3"/>
        <w:divId w:val="1494564092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6C5C11" w:rsidRDefault="006C5C11" w:rsidP="006D4BB8">
      <w:pPr>
        <w:pStyle w:val="a3"/>
        <w:divId w:val="1494564092"/>
      </w:pPr>
      <w:proofErr w:type="spellStart"/>
      <w:r>
        <w:rPr>
          <w:rStyle w:val="a5"/>
        </w:rPr>
        <w:t>Նիստն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արձանագրեց</w:t>
      </w:r>
      <w:proofErr w:type="spellEnd"/>
      <w:proofErr w:type="gramStart"/>
      <w:r>
        <w:rPr>
          <w:rStyle w:val="a5"/>
        </w:rPr>
        <w:t>`</w:t>
      </w:r>
      <w:r>
        <w:rPr>
          <w:rFonts w:ascii="Calibri" w:hAnsi="Calibri" w:cs="Calibri"/>
        </w:rPr>
        <w:t>  </w:t>
      </w:r>
      <w:proofErr w:type="spellStart"/>
      <w:r>
        <w:t>Հրանտ</w:t>
      </w:r>
      <w:proofErr w:type="spellEnd"/>
      <w:proofErr w:type="gramEnd"/>
      <w:r>
        <w:t xml:space="preserve"> </w:t>
      </w:r>
      <w:proofErr w:type="spellStart"/>
      <w:r>
        <w:t>Ներսեսյանը</w:t>
      </w:r>
      <w:proofErr w:type="spellEnd"/>
      <w:r>
        <w:t xml:space="preserve"> _________________________________</w:t>
      </w:r>
    </w:p>
    <w:sectPr w:rsidR="006C5C11" w:rsidSect="005F67F0">
      <w:pgSz w:w="11907" w:h="16839"/>
      <w:pgMar w:top="567" w:right="852" w:bottom="85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928"/>
    <w:rsid w:val="003C6BB3"/>
    <w:rsid w:val="005F67F0"/>
    <w:rsid w:val="00636722"/>
    <w:rsid w:val="006C5C11"/>
    <w:rsid w:val="006D4BB8"/>
    <w:rsid w:val="00DA6AC2"/>
    <w:rsid w:val="00E62928"/>
    <w:rsid w:val="00F9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9155"/>
  <w15:docId w15:val="{4ABBB240-2529-4F27-88CC-81A15F93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657</Words>
  <Characters>3747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2022-08-29T07:21:00Z</dcterms:created>
  <dcterms:modified xsi:type="dcterms:W3CDTF">2022-09-01T06:19:00Z</dcterms:modified>
</cp:coreProperties>
</file>