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E1" w:rsidRPr="0073379F" w:rsidRDefault="000A22A2">
      <w:pPr>
        <w:pStyle w:val="a3"/>
        <w:jc w:val="center"/>
        <w:divId w:val="386801364"/>
      </w:pPr>
      <w:r w:rsidRPr="0073379F">
        <w:rPr>
          <w:noProof/>
        </w:rPr>
        <w:drawing>
          <wp:inline distT="0" distB="0" distL="0" distR="0">
            <wp:extent cx="1095375" cy="1047750"/>
            <wp:effectExtent l="0" t="0" r="9525" b="0"/>
            <wp:docPr id="1" name="Рисунок 1" descr="cid:000d01dc2bab$726314b0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d01dc2bab$726314b0$_CDOSYS2.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79F">
        <w:br/>
      </w:r>
      <w:r w:rsidRPr="0073379F">
        <w:rPr>
          <w:rStyle w:val="a4"/>
          <w:color w:val="000000"/>
        </w:rPr>
        <w:t>ՀԱՅԱՍՏԱՆԻ ՀԱՆՐԱՊԵՏՈՒԹՅԱՆ</w:t>
      </w:r>
      <w:r w:rsidRPr="0073379F">
        <w:rPr>
          <w:rStyle w:val="a4"/>
          <w:rFonts w:ascii="Calibri" w:hAnsi="Calibri" w:cs="Calibri"/>
          <w:color w:val="000000"/>
        </w:rPr>
        <w:t> </w:t>
      </w:r>
      <w:r w:rsidRPr="0073379F">
        <w:rPr>
          <w:rStyle w:val="a4"/>
        </w:rPr>
        <w:t xml:space="preserve">ԻՋԵՎԱՆ ՀԱՄԱՅՆՔ </w:t>
      </w:r>
      <w:r w:rsidRPr="0073379F">
        <w:rPr>
          <w:b/>
          <w:bCs/>
        </w:rPr>
        <w:br/>
      </w:r>
      <w:r w:rsidRPr="0073379F">
        <w:rPr>
          <w:b/>
          <w:bCs/>
          <w:noProof/>
        </w:rPr>
        <w:drawing>
          <wp:inline distT="0" distB="0" distL="0" distR="0">
            <wp:extent cx="6429375" cy="47625"/>
            <wp:effectExtent l="0" t="0" r="9525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E1" w:rsidRPr="0073379F" w:rsidRDefault="000A22A2">
      <w:pPr>
        <w:jc w:val="center"/>
        <w:divId w:val="386801364"/>
        <w:rPr>
          <w:rFonts w:ascii="GHEA Grapalat" w:eastAsia="Times New Roman" w:hAnsi="GHEA Grapalat"/>
          <w:sz w:val="24"/>
          <w:szCs w:val="24"/>
        </w:rPr>
      </w:pPr>
      <w:r w:rsidRPr="0073379F">
        <w:rPr>
          <w:rStyle w:val="a4"/>
          <w:rFonts w:ascii="GHEA Grapalat" w:eastAsia="Times New Roman" w:hAnsi="GHEA Grapalat"/>
          <w:sz w:val="24"/>
          <w:szCs w:val="24"/>
        </w:rPr>
        <w:t>ԱՐՁԱՆԱԳՐՈՒԹՅՈՒՆ N 9</w:t>
      </w:r>
      <w:r w:rsidRPr="0073379F">
        <w:rPr>
          <w:rFonts w:ascii="GHEA Grapalat" w:eastAsia="Times New Roman" w:hAnsi="GHEA Grapalat"/>
          <w:b/>
          <w:bCs/>
          <w:sz w:val="24"/>
          <w:szCs w:val="24"/>
        </w:rPr>
        <w:br/>
      </w:r>
      <w:r w:rsidRPr="0073379F">
        <w:rPr>
          <w:rFonts w:ascii="GHEA Grapalat" w:eastAsia="Times New Roman" w:hAnsi="GHEA Grapalat"/>
          <w:sz w:val="24"/>
          <w:szCs w:val="24"/>
        </w:rPr>
        <w:t>12 ՍԵՊՏԵՄԲԵՐԻ 2025թվական</w:t>
      </w:r>
      <w:r w:rsidRPr="0073379F">
        <w:rPr>
          <w:rFonts w:ascii="GHEA Grapalat" w:eastAsia="Times New Roman" w:hAnsi="GHEA Grapalat"/>
          <w:sz w:val="24"/>
          <w:szCs w:val="24"/>
        </w:rPr>
        <w:br/>
      </w:r>
      <w:r w:rsidRPr="0073379F">
        <w:rPr>
          <w:rFonts w:ascii="GHEA Grapalat" w:eastAsia="Times New Roman" w:hAnsi="GHEA Grapalat"/>
          <w:sz w:val="24"/>
          <w:szCs w:val="24"/>
        </w:rPr>
        <w:br/>
      </w:r>
      <w:r w:rsidRPr="0073379F">
        <w:rPr>
          <w:rStyle w:val="a4"/>
          <w:rFonts w:ascii="GHEA Grapalat" w:eastAsia="Times New Roman" w:hAnsi="GHEA Grapalat"/>
          <w:sz w:val="24"/>
          <w:szCs w:val="24"/>
        </w:rPr>
        <w:t>ԱՎԱԳԱՆՈՒ</w:t>
      </w:r>
      <w:r w:rsidR="0073379F">
        <w:rPr>
          <w:rStyle w:val="a4"/>
          <w:rFonts w:ascii="GHEA Grapalat" w:eastAsia="Times New Roman" w:hAnsi="GHEA Grapalat"/>
          <w:sz w:val="24"/>
          <w:szCs w:val="24"/>
        </w:rPr>
        <w:t xml:space="preserve"> ԻՆՆԵՐՈՐԴ ՆՍՏԱՇՐՋԱՆԻ ԱՌԱՋԻՆ</w:t>
      </w:r>
      <w:r w:rsidRPr="0073379F">
        <w:rPr>
          <w:rStyle w:val="a4"/>
          <w:rFonts w:ascii="GHEA Grapalat" w:eastAsia="Times New Roman" w:hAnsi="GHEA Grapalat"/>
          <w:sz w:val="24"/>
          <w:szCs w:val="24"/>
        </w:rPr>
        <w:t xml:space="preserve"> ՆԻՍՏԻ</w:t>
      </w:r>
    </w:p>
    <w:p w:rsidR="00A245E1" w:rsidRPr="0073379F" w:rsidRDefault="000A22A2">
      <w:pPr>
        <w:pStyle w:val="a3"/>
        <w:divId w:val="386801364"/>
      </w:pPr>
      <w:r w:rsidRPr="0073379F">
        <w:t>Համայնքի ավագանու նիստին ներկա</w:t>
      </w:r>
      <w:r w:rsidRPr="0073379F">
        <w:rPr>
          <w:rFonts w:ascii="Calibri" w:hAnsi="Calibri" w:cs="Calibri"/>
        </w:rPr>
        <w:t> </w:t>
      </w:r>
      <w:r w:rsidRPr="0073379F">
        <w:t>էին ավագանու 15 անդամներ:</w:t>
      </w:r>
    </w:p>
    <w:p w:rsidR="00A245E1" w:rsidRPr="0073379F" w:rsidRDefault="000A22A2">
      <w:pPr>
        <w:pStyle w:val="a3"/>
        <w:divId w:val="386801364"/>
      </w:pPr>
      <w:r w:rsidRPr="0073379F">
        <w:t>Բացակա էին` Խաչատուր Աթաբեկյանը, Հասմիկ Այվազյանը, Սասուն Անտոնյանը, Մեդորա Ասիլյանը, Սյուզաննա Արզումանյանը, Արման Եգանյանը, Ռաչիկ Եպիսկոպոսյանը, Վահագն Թանանյանը, Կարեն Ծովանյանը, Գոհար Չիբուխչյանը, Զոյա Պետրոսյանը, Վարդան Սարգսյանը</w:t>
      </w:r>
    </w:p>
    <w:p w:rsidR="00A245E1" w:rsidRPr="0073379F" w:rsidRDefault="000A22A2">
      <w:pPr>
        <w:pStyle w:val="a3"/>
        <w:divId w:val="386801364"/>
      </w:pPr>
      <w:r w:rsidRPr="0073379F">
        <w:rPr>
          <w:rStyle w:val="a4"/>
          <w:u w:val="single"/>
        </w:rPr>
        <w:t>Համայնքի ղեկավարի հրավերով ավագանու նիստին մասնակցում էին`</w:t>
      </w:r>
      <w:r w:rsidRPr="0073379F">
        <w:rPr>
          <w:b/>
          <w:bCs/>
          <w:u w:val="single"/>
        </w:rPr>
        <w:br/>
      </w:r>
      <w:r w:rsidRPr="0073379F">
        <w:t>Նարեկ Ճաղարյան, Դավիթ Վիրաբյան, Արթուր Այդինյան, Արտեմ Ոսկանյան, Լիլիթ Ղալումյան, Արարատ Պարոնյան, Էդգար Ասլանյան, Տիգրան Հարությունյան, Սուրեն Չիբուխչյան, Լարիսա Մատինյան</w:t>
      </w:r>
    </w:p>
    <w:p w:rsidR="00A245E1" w:rsidRPr="0073379F" w:rsidRDefault="000A22A2">
      <w:pPr>
        <w:pStyle w:val="a3"/>
        <w:divId w:val="386801364"/>
      </w:pPr>
      <w:r w:rsidRPr="0073379F">
        <w:rPr>
          <w:rStyle w:val="a4"/>
          <w:u w:val="single"/>
        </w:rPr>
        <w:t xml:space="preserve">Նիստը վարում </w:t>
      </w:r>
      <w:proofErr w:type="gramStart"/>
      <w:r w:rsidRPr="0073379F">
        <w:rPr>
          <w:rStyle w:val="a4"/>
          <w:u w:val="single"/>
        </w:rPr>
        <w:t>էր</w:t>
      </w:r>
      <w:r w:rsidRPr="0073379F">
        <w:rPr>
          <w:rStyle w:val="a4"/>
          <w:rFonts w:ascii="Calibri" w:hAnsi="Calibri" w:cs="Calibri"/>
          <w:u w:val="single"/>
        </w:rPr>
        <w:t>  </w:t>
      </w:r>
      <w:r w:rsidRPr="0073379F">
        <w:rPr>
          <w:rStyle w:val="a4"/>
          <w:u w:val="single"/>
        </w:rPr>
        <w:t>համայնքի</w:t>
      </w:r>
      <w:proofErr w:type="gramEnd"/>
      <w:r w:rsidRPr="0073379F">
        <w:rPr>
          <w:rStyle w:val="a4"/>
          <w:u w:val="single"/>
        </w:rPr>
        <w:t xml:space="preserve"> ղեկավար` Արթուր Ճաղարյանը</w:t>
      </w:r>
    </w:p>
    <w:p w:rsidR="00A245E1" w:rsidRPr="0073379F" w:rsidRDefault="000A22A2">
      <w:pPr>
        <w:pStyle w:val="a3"/>
        <w:divId w:val="386801364"/>
      </w:pPr>
      <w:r w:rsidRPr="0073379F">
        <w:rPr>
          <w:rStyle w:val="a4"/>
          <w:u w:val="single"/>
        </w:rPr>
        <w:t>Նիստը արձանագրում էր աշխատակազմի քարտուղար` Հրանտ Ներսեսյանը</w:t>
      </w:r>
    </w:p>
    <w:p w:rsidR="00413B19" w:rsidRPr="0073379F" w:rsidRDefault="00413B19" w:rsidP="00413B19">
      <w:pPr>
        <w:pStyle w:val="a3"/>
        <w:divId w:val="1980917164"/>
      </w:pPr>
      <w:r w:rsidRPr="0073379F">
        <w:rPr>
          <w:rStyle w:val="a4"/>
          <w:u w:val="single"/>
        </w:rPr>
        <w:t>ԼՍԵՑԻՆ</w:t>
      </w:r>
    </w:p>
    <w:p w:rsidR="00413B19" w:rsidRPr="0073379F" w:rsidRDefault="00413B19" w:rsidP="00413B19">
      <w:pPr>
        <w:pStyle w:val="a3"/>
        <w:divId w:val="1980917164"/>
      </w:pPr>
      <w:r w:rsidRPr="0073379F">
        <w:rPr>
          <w:rStyle w:val="a4"/>
          <w:i/>
          <w:iCs/>
        </w:rPr>
        <w:t>ՀԱՅԱՍՏԱՆԻ ՀԱՆՐԱՊԵՏՈՒԹՅԱՆ ՏԱՎՈՒՇԻ ՄԱՐԶԻ ԻՋԵՎԱՆ ՀԱՄԱՅՆՔԻ ԱՎԱԳԱՆՈՒ ՆԻՍՏԻ ՕՐԱԿԱՐԳԸ ՀԱՍՏԱՏԵԼՈՒ ՄԱՍԻՆ</w:t>
      </w:r>
    </w:p>
    <w:p w:rsidR="00413B19" w:rsidRPr="0073379F" w:rsidRDefault="00413B19" w:rsidP="00413B19">
      <w:pPr>
        <w:pStyle w:val="a3"/>
        <w:jc w:val="right"/>
        <w:divId w:val="1980917164"/>
      </w:pPr>
      <w:r w:rsidRPr="0073379F">
        <w:rPr>
          <w:rStyle w:val="a5"/>
          <w:b/>
          <w:bCs/>
        </w:rPr>
        <w:t>(Զեկ. ԱՐԹՈՒՐ ՃԱՂԱՐՅԱՆ)</w:t>
      </w:r>
    </w:p>
    <w:p w:rsidR="00413B19" w:rsidRPr="0073379F" w:rsidRDefault="00413B19" w:rsidP="00413B19">
      <w:pPr>
        <w:pStyle w:val="a3"/>
        <w:jc w:val="both"/>
        <w:divId w:val="1980917164"/>
      </w:pPr>
      <w:r w:rsidRPr="0073379F">
        <w:t>Ղեկավարվելով «Տեղական ինքնակառավարման մասին» ՀՀ օրենքի 14-րդ հոդվածի 6-րդ մասով.</w:t>
      </w:r>
    </w:p>
    <w:p w:rsidR="00413B19" w:rsidRPr="0073379F" w:rsidRDefault="00413B19" w:rsidP="00413B19">
      <w:pPr>
        <w:pStyle w:val="a3"/>
        <w:jc w:val="both"/>
        <w:divId w:val="1980917164"/>
      </w:pPr>
      <w:r w:rsidRPr="0073379F">
        <w:rPr>
          <w:rStyle w:val="a4"/>
          <w:i/>
          <w:iCs/>
        </w:rPr>
        <w:t>Համայնքի</w:t>
      </w:r>
      <w:r>
        <w:rPr>
          <w:rStyle w:val="a4"/>
          <w:rFonts w:ascii="Calibri" w:hAnsi="Calibri" w:cs="Calibri"/>
          <w:i/>
          <w:iCs/>
          <w:lang w:val="en-US"/>
        </w:rPr>
        <w:t> </w:t>
      </w:r>
      <w:r w:rsidRPr="0073379F">
        <w:rPr>
          <w:rStyle w:val="a4"/>
          <w:i/>
          <w:iCs/>
        </w:rPr>
        <w:t>ավագանին</w:t>
      </w:r>
      <w:r>
        <w:rPr>
          <w:rStyle w:val="a4"/>
          <w:rFonts w:ascii="Calibri" w:hAnsi="Calibri" w:cs="Calibri"/>
          <w:i/>
          <w:iCs/>
          <w:lang w:val="en-US"/>
        </w:rPr>
        <w:t> </w:t>
      </w:r>
      <w:r w:rsidRPr="0073379F">
        <w:rPr>
          <w:rStyle w:val="a4"/>
          <w:i/>
          <w:iCs/>
        </w:rPr>
        <w:t>որոշում</w:t>
      </w:r>
      <w:r>
        <w:rPr>
          <w:rStyle w:val="a4"/>
          <w:rFonts w:ascii="Calibri" w:hAnsi="Calibri" w:cs="Calibri"/>
          <w:i/>
          <w:iCs/>
          <w:lang w:val="en-US"/>
        </w:rPr>
        <w:t> </w:t>
      </w:r>
      <w:r w:rsidRPr="0073379F">
        <w:rPr>
          <w:rStyle w:val="a4"/>
          <w:i/>
          <w:iCs/>
        </w:rPr>
        <w:t xml:space="preserve">է </w:t>
      </w:r>
      <w:r w:rsidRPr="0073379F">
        <w:rPr>
          <w:b/>
          <w:bCs/>
          <w:i/>
          <w:iCs/>
        </w:rPr>
        <w:br/>
      </w:r>
      <w:r w:rsidRPr="0073379F">
        <w:rPr>
          <w:rStyle w:val="a4"/>
          <w:i/>
          <w:iCs/>
        </w:rPr>
        <w:t>Հաստատել համայնքի ավագանու նիստի հետևյալ օրակարգը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 xml:space="preserve"> 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Հայաստանի Հանրապետության Տավուշի մարզի Իջևան համայնքի ավագանու նիստի օրակարգը հաստատելու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Իջևան համայնքի ավագանու իններորդ նստաշրջանի երկրորդ հերթական նիստի գումարման օրը սահմանելու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ՀՀ Տավուշի մարզի Իջևան համայնքի 2026-2028թթ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միջնաժամկետ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ծախսերի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ծրագիրը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հաստատելու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lastRenderedPageBreak/>
        <w:t>Տավուշի մարզ, Իջևան համայնք, գյուղ Աչաջուր, 36-րդ փողոց, թիվ 6/1 հասցեում գտնվող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>15178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և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1-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ին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փողոց</w:t>
      </w:r>
      <w:r w:rsidRPr="0073379F">
        <w:rPr>
          <w:rFonts w:ascii="GHEA Grapalat" w:eastAsia="Times New Roman" w:hAnsi="GHEA Grapalat"/>
          <w:sz w:val="24"/>
          <w:szCs w:val="24"/>
        </w:rPr>
        <w:t>, 9-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րդ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փակուղի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,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թիվ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1</w:t>
      </w:r>
      <w:r w:rsidR="000E13C1" w:rsidRPr="00137026">
        <w:rPr>
          <w:rFonts w:ascii="GHEA Grapalat" w:eastAsia="Times New Roman" w:hAnsi="GHEA Grapalat"/>
          <w:sz w:val="24"/>
          <w:szCs w:val="24"/>
        </w:rPr>
        <w:t>1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հասցեում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գտնվող</w:t>
      </w:r>
      <w:r w:rsidRPr="0073379F">
        <w:rPr>
          <w:rFonts w:ascii="GHEA Grapalat" w:eastAsia="Times New Roman" w:hAnsi="GHEA Grapalat"/>
          <w:sz w:val="24"/>
          <w:szCs w:val="24"/>
        </w:rPr>
        <w:t xml:space="preserve">,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համայնքային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սեփականության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>1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հողամասերի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նկատմամբ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սեփականության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իրավունքների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փոխանակության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</w:t>
      </w:r>
      <w:r w:rsidRPr="0073379F">
        <w:rPr>
          <w:rFonts w:ascii="GHEA Grapalat" w:eastAsia="Times New Roman" w:hAnsi="GHEA Grapalat"/>
          <w:sz w:val="24"/>
          <w:szCs w:val="24"/>
        </w:rPr>
        <w:t>իջոցով օտարմանը համաձայնություն տալու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մարզ, Իջևան համայնք, գյուղ Աչաջուր, 36-րդ փողոց, թիվ 16/1 հասցեում գտնվող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>14347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և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1-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ին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փողոց</w:t>
      </w:r>
      <w:r w:rsidRPr="0073379F">
        <w:rPr>
          <w:rFonts w:ascii="GHEA Grapalat" w:eastAsia="Times New Roman" w:hAnsi="GHEA Grapalat"/>
          <w:sz w:val="24"/>
          <w:szCs w:val="24"/>
        </w:rPr>
        <w:t>, 9-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րդ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փակուղի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,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թիվ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13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հասցեում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գտնվող</w:t>
      </w:r>
      <w:r w:rsidRPr="0073379F">
        <w:rPr>
          <w:rFonts w:ascii="GHEA Grapalat" w:eastAsia="Times New Roman" w:hAnsi="GHEA Grapalat"/>
          <w:sz w:val="24"/>
          <w:szCs w:val="24"/>
        </w:rPr>
        <w:t xml:space="preserve">,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համայնքային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սեփականության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>1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հողամասերի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նկատմ</w:t>
      </w:r>
      <w:r w:rsidRPr="0073379F">
        <w:rPr>
          <w:rFonts w:ascii="GHEA Grapalat" w:eastAsia="Times New Roman" w:hAnsi="GHEA Grapalat"/>
          <w:sz w:val="24"/>
          <w:szCs w:val="24"/>
        </w:rPr>
        <w:t>ամբ սեփականության իրավունքների փոխանակության միջոցով օտարմանը համաձայնություն տալու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մարզի Իջևան համայնք, Դիտավան բնակավայրում գտնվող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04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հողամասի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նպատակային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նշանակության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փոփոխությանը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հավանություն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տալու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մարզի Իջևան համայնք, Գանձաքար բնակավայրում գտնվող 3.06655 հա մակերեսով հողամասի նպատակային նշանակության փոփոխությանը հավանություն տալու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մարզ, Իջևան համայնքի Իջևան քաղաքի Երևանյան փողոց, 8-րդ նրբանցք, թիվ 12/1 հասցեում գտնվող պետական սեփականություն հանդիսացող 0.04 հա մակերեսով հողամասի տրամադրմանը համաձայնություն տալու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մարզ, Իջևան համայնքի Իջևան քաղաքի Արցախյան փողոց թիվ 94/4 հասցեում գտնվող, պետական սեփականություն հանդիսացող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07181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հողամասի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տրամադրմանը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համաձայնություն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տալու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մաս</w:t>
      </w:r>
      <w:r w:rsidRPr="0073379F">
        <w:rPr>
          <w:rFonts w:ascii="GHEA Grapalat" w:eastAsia="Times New Roman" w:hAnsi="GHEA Grapalat"/>
          <w:sz w:val="24"/>
          <w:szCs w:val="24"/>
        </w:rPr>
        <w:t>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մարզի Իջևան համայնքի Իջևան քաղաքի Անկախության փողոցի թիվ 17 շենքի թիվ 1 բնակարանն անհատույց օտարելու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մարզի Իջևան համայնքի վարչական սահմաններում գտնվող, քաղաքաշինական և այլ նպատակներով հողամասեր հատկացնելու, ինքնակամ շինությունների և ինքնակամ օգտագործվող հողամասերի իրավական կարգավիճակը որոշելու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Տավուշի մարզ, Իջևան համայնքի Իջևան քաղաքի Արցախյան փողոց թիվ 106/3 հասցեում գտնվող, պետական սեփականություն հանդիսացող 0</w:t>
      </w:r>
      <w:r w:rsidRPr="0073379F">
        <w:rPr>
          <w:rFonts w:ascii="Cambria Math" w:eastAsia="Times New Roman" w:hAnsi="Cambria Math" w:cs="Cambria Math"/>
          <w:sz w:val="24"/>
          <w:szCs w:val="24"/>
        </w:rPr>
        <w:t>․</w:t>
      </w:r>
      <w:r w:rsidRPr="0073379F">
        <w:rPr>
          <w:rFonts w:ascii="GHEA Grapalat" w:eastAsia="Times New Roman" w:hAnsi="GHEA Grapalat"/>
          <w:sz w:val="24"/>
          <w:szCs w:val="24"/>
        </w:rPr>
        <w:t xml:space="preserve">19883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մակերեսով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հողամասի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տրամադրմանը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համաձայնություն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տալու</w:t>
      </w:r>
      <w:r w:rsidRPr="0073379F">
        <w:rPr>
          <w:rFonts w:ascii="GHEA Grapalat" w:eastAsia="Times New Roman" w:hAnsi="GHEA Grapalat"/>
          <w:sz w:val="24"/>
          <w:szCs w:val="24"/>
        </w:rPr>
        <w:t xml:space="preserve"> </w:t>
      </w:r>
      <w:r w:rsidRPr="0073379F">
        <w:rPr>
          <w:rFonts w:ascii="GHEA Grapalat" w:eastAsia="Times New Roman" w:hAnsi="GHEA Grapalat" w:cs="GHEA Grapalat"/>
          <w:sz w:val="24"/>
          <w:szCs w:val="24"/>
        </w:rPr>
        <w:t>մասի</w:t>
      </w:r>
      <w:r w:rsidRPr="0073379F">
        <w:rPr>
          <w:rFonts w:ascii="GHEA Grapalat" w:eastAsia="Times New Roman" w:hAnsi="GHEA Grapalat"/>
          <w:sz w:val="24"/>
          <w:szCs w:val="24"/>
        </w:rPr>
        <w:t>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«Գանձաքարի բժշկական ամբուլատորիա» ՀՈԱԿ-ի հաստիքացուցակում փոփոխություն կատարելու և հաստատելու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Համայնքային շահերի պաշտպանության հայց հարուցելու առաջարկի մասին</w:t>
      </w:r>
    </w:p>
    <w:p w:rsidR="00413B19" w:rsidRPr="0073379F" w:rsidRDefault="00413B19" w:rsidP="00413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0917164"/>
        <w:rPr>
          <w:rFonts w:ascii="GHEA Grapalat" w:eastAsia="Times New Roman" w:hAnsi="GHEA Grapalat"/>
          <w:sz w:val="24"/>
          <w:szCs w:val="24"/>
        </w:rPr>
      </w:pPr>
      <w:r w:rsidRPr="0073379F">
        <w:rPr>
          <w:rFonts w:ascii="GHEA Grapalat" w:eastAsia="Times New Roman" w:hAnsi="GHEA Grapalat"/>
          <w:sz w:val="24"/>
          <w:szCs w:val="24"/>
        </w:rPr>
        <w:t>Իջևան համայնքի 2025 թվականի բյուջեում փոփոխություն կատարելու մասին։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3B19" w:rsidRPr="0073379F" w:rsidTr="00413B19">
        <w:trPr>
          <w:divId w:val="1980917164"/>
          <w:tblCellSpacing w:w="15" w:type="dxa"/>
        </w:trPr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3B19" w:rsidRPr="0073379F" w:rsidRDefault="00413B19" w:rsidP="00413B19">
      <w:pPr>
        <w:pStyle w:val="a3"/>
        <w:divId w:val="1980917164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98)</w:t>
      </w:r>
    </w:p>
    <w:p w:rsidR="00A245E1" w:rsidRPr="0073379F" w:rsidRDefault="000A22A2">
      <w:pPr>
        <w:pStyle w:val="a3"/>
        <w:divId w:val="1980917164"/>
      </w:pPr>
      <w:r w:rsidRPr="0073379F">
        <w:rPr>
          <w:rStyle w:val="a4"/>
          <w:u w:val="single"/>
        </w:rPr>
        <w:t>ԼՍԵՑԻՆ</w:t>
      </w:r>
    </w:p>
    <w:p w:rsidR="00A245E1" w:rsidRPr="0073379F" w:rsidRDefault="000A22A2">
      <w:pPr>
        <w:pStyle w:val="a3"/>
        <w:divId w:val="1980917164"/>
      </w:pPr>
      <w:r w:rsidRPr="0073379F">
        <w:rPr>
          <w:rStyle w:val="a4"/>
          <w:i/>
          <w:iCs/>
        </w:rPr>
        <w:t>ԻՋԵՎԱՆ ՀԱՄԱՅՆՔԻ ԱՎԱԳԱՆՈՒ ԻՆՆԵՐՈՐԴ ՆՍՏԱՇՐՋԱՆԻ ԵՐԿՐՈՐԴ ՀԵՐԹԱԿԱՆ ՆԻՍՏԻ ԳՈՒՄԱՐՄԱՆ ՕՐԸ ՍԱՀՄԱՆԵԼՈՒ ՄԱՍԻՆ</w:t>
      </w:r>
    </w:p>
    <w:p w:rsidR="00A245E1" w:rsidRPr="0073379F" w:rsidRDefault="000A22A2" w:rsidP="0073379F">
      <w:pPr>
        <w:pStyle w:val="a3"/>
        <w:jc w:val="right"/>
        <w:divId w:val="1980917164"/>
      </w:pPr>
      <w:r w:rsidRPr="0073379F">
        <w:rPr>
          <w:rStyle w:val="a5"/>
          <w:b/>
          <w:bCs/>
        </w:rPr>
        <w:t>(Զեկ. ԱՐԹՈՒՐ ՃԱՂԱՐՅԱՆ)</w:t>
      </w:r>
    </w:p>
    <w:p w:rsidR="00A245E1" w:rsidRPr="0073379F" w:rsidRDefault="000A22A2">
      <w:pPr>
        <w:pStyle w:val="a3"/>
        <w:jc w:val="both"/>
        <w:divId w:val="1980917164"/>
      </w:pPr>
      <w:r w:rsidRPr="0073379F">
        <w:lastRenderedPageBreak/>
        <w:t>Ղեկավարվելով «Տեղական ինքնակառավարման մասին» ՀՀ օրենքի 62-րդ հոդվածի 2-րդ կետով՝</w:t>
      </w:r>
    </w:p>
    <w:p w:rsidR="00A245E1" w:rsidRPr="0073379F" w:rsidRDefault="000A22A2">
      <w:pPr>
        <w:pStyle w:val="a3"/>
        <w:jc w:val="both"/>
        <w:divId w:val="1980917164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A245E1" w:rsidRPr="0073379F" w:rsidRDefault="000A22A2">
      <w:pPr>
        <w:pStyle w:val="a3"/>
        <w:jc w:val="both"/>
        <w:divId w:val="1980917164"/>
      </w:pPr>
      <w:proofErr w:type="gramStart"/>
      <w:r w:rsidRPr="0073379F">
        <w:t>Իջևան</w:t>
      </w:r>
      <w:r w:rsidRPr="0073379F">
        <w:rPr>
          <w:rFonts w:ascii="Calibri" w:hAnsi="Calibri" w:cs="Calibri"/>
        </w:rPr>
        <w:t> </w:t>
      </w:r>
      <w:r w:rsidRPr="0073379F">
        <w:t xml:space="preserve"> համայնքի</w:t>
      </w:r>
      <w:proofErr w:type="gramEnd"/>
      <w:r w:rsidRPr="0073379F">
        <w:t xml:space="preserve"> ավագանու իններորդ նստաշրջանի երկրորդ հերթական նիստի գումարման օր սահմանել՝ 2025 թվականի հոկտեմբերի 31-ին, ժամը՝ 17։00-ին: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A245E1" w:rsidRPr="0073379F">
        <w:trPr>
          <w:divId w:val="1178234755"/>
          <w:tblCellSpacing w:w="15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A245E1" w:rsidRPr="0073379F" w:rsidRDefault="000A22A2">
      <w:pPr>
        <w:pStyle w:val="a3"/>
        <w:divId w:val="1178234755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99)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ՀՀ ՏԱՎՈՒՇԻ ՄԱՐԶԻ ԻՋԵՎԱՆԻ ՀԱՄԱՅՆՔԻ 2026-2028ԹԹ ՄԻՋՆԱԺԱՄԿԵՏ ԾԱԽՍԵՐԻ ԾՐԱԳԻՐԸ ՀԱՍՏԱՏԵԼՈՒ ՄԱՍԻՆ</w:t>
      </w:r>
    </w:p>
    <w:p w:rsidR="00417D57" w:rsidRPr="0073379F" w:rsidRDefault="00417D57" w:rsidP="00801840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ԱՐՏԵՄ ՈՍԿԱՆՅԱՆ)</w:t>
      </w:r>
    </w:p>
    <w:p w:rsidR="00417D57" w:rsidRPr="00801840" w:rsidRDefault="00417D57" w:rsidP="00417D57">
      <w:pPr>
        <w:spacing w:before="100" w:beforeAutospacing="1" w:after="100" w:afterAutospacing="1"/>
        <w:jc w:val="both"/>
        <w:divId w:val="1775785476"/>
        <w:rPr>
          <w:rFonts w:ascii="GHEA Grapalat" w:hAnsi="GHEA Grapalat"/>
          <w:color w:val="000000" w:themeColor="text1"/>
          <w:sz w:val="24"/>
          <w:szCs w:val="24"/>
        </w:rPr>
      </w:pPr>
      <w:r w:rsidRPr="00801840">
        <w:rPr>
          <w:rFonts w:ascii="GHEA Grapalat" w:hAnsi="GHEA Grapalat"/>
          <w:color w:val="000000" w:themeColor="text1"/>
          <w:sz w:val="24"/>
          <w:szCs w:val="24"/>
        </w:rPr>
        <w:t>Իջևանի համայնքապետարանը, ղեկավարվելով Հայաստանի Հանրապետության «Տեղական ինքնակառավարման մասին» օրենքի 84-րդ հոդվածի 2-րդ,</w:t>
      </w:r>
      <w:r w:rsidRPr="00801840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801840">
        <w:rPr>
          <w:rFonts w:ascii="GHEA Grapalat" w:hAnsi="GHEA Grapalat" w:cs="GHEA Grapalat"/>
          <w:color w:val="000000" w:themeColor="text1"/>
          <w:sz w:val="24"/>
          <w:szCs w:val="24"/>
        </w:rPr>
        <w:t>«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Նորմատիվ իրավական ակտերի մասին» օրենքի 4-րդ հոդվածի 6-րդ կետերով</w:t>
      </w:r>
      <w:r w:rsidRPr="00801840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 xml:space="preserve"> և հիմք ընդունելով ՀՀ կառավարության 10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10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2018թ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 xml:space="preserve"> թիվ 1146-Ն որոշման հավելվածի կարգը, 29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07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2025թ</w:t>
      </w:r>
      <w:r w:rsidRPr="00801840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-ին անց է կացվել Իջևան համայնքի 2026-2028 թվականների միջնաժամկետ ծախսերի ծրագրերի</w:t>
      </w:r>
      <w:r w:rsidR="00801840" w:rsidRPr="00801840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(ՄԺԾԾ)</w:t>
      </w:r>
      <w:r w:rsidRPr="00801840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01840" w:rsidRPr="00801840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նախագծի</w:t>
      </w:r>
      <w:r w:rsidR="00801840" w:rsidRPr="00801840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հանրային</w:t>
      </w:r>
      <w:r w:rsidR="00801840" w:rsidRPr="00801840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t>քննարկում։</w:t>
      </w:r>
      <w:r w:rsidRPr="00801840">
        <w:rPr>
          <w:rFonts w:ascii="GHEA Grapalat" w:hAnsi="GHEA Grapalat"/>
          <w:color w:val="000000" w:themeColor="text1"/>
          <w:sz w:val="24"/>
          <w:szCs w:val="24"/>
        </w:rPr>
        <w:br/>
        <w:t>Ղեկավարվելով «Տեղական ինքնակառավարման մասին» ՀՀ օրենքի 18-րդ հոդվածի 1-ին մասի 5-րդ կետով,</w:t>
      </w:r>
    </w:p>
    <w:p w:rsidR="00417D57" w:rsidRPr="00801840" w:rsidRDefault="00417D57" w:rsidP="00417D57">
      <w:pPr>
        <w:spacing w:before="100" w:beforeAutospacing="1" w:after="100" w:afterAutospacing="1"/>
        <w:divId w:val="1775785476"/>
        <w:rPr>
          <w:rFonts w:ascii="GHEA Grapalat" w:hAnsi="GHEA Grapalat"/>
          <w:color w:val="000000" w:themeColor="text1"/>
          <w:sz w:val="24"/>
          <w:szCs w:val="24"/>
        </w:rPr>
      </w:pPr>
      <w:r w:rsidRPr="00801840">
        <w:rPr>
          <w:rStyle w:val="a4"/>
          <w:rFonts w:ascii="GHEA Grapalat" w:hAnsi="GHEA Grapalat"/>
          <w:i/>
          <w:iCs/>
          <w:color w:val="000000" w:themeColor="text1"/>
          <w:sz w:val="24"/>
          <w:szCs w:val="24"/>
          <w:shd w:val="clear" w:color="auto" w:fill="FFFFFF"/>
        </w:rPr>
        <w:t>Համայնքի ավագանին որոշում է</w:t>
      </w:r>
      <w:r w:rsidRPr="00801840">
        <w:rPr>
          <w:rStyle w:val="a4"/>
          <w:rFonts w:ascii="Cambria Math" w:hAnsi="Cambria Math" w:cs="Cambria Math"/>
          <w:i/>
          <w:iCs/>
          <w:color w:val="000000" w:themeColor="text1"/>
          <w:sz w:val="24"/>
          <w:szCs w:val="24"/>
          <w:shd w:val="clear" w:color="auto" w:fill="FFFFFF"/>
        </w:rPr>
        <w:t>․</w:t>
      </w:r>
    </w:p>
    <w:p w:rsidR="00417D57" w:rsidRPr="00801840" w:rsidRDefault="00417D57" w:rsidP="00417D57">
      <w:pPr>
        <w:spacing w:before="100" w:beforeAutospacing="1" w:after="100" w:afterAutospacing="1"/>
        <w:divId w:val="1775785476"/>
        <w:rPr>
          <w:rFonts w:ascii="GHEA Grapalat" w:hAnsi="GHEA Grapalat"/>
          <w:color w:val="000000" w:themeColor="text1"/>
          <w:sz w:val="24"/>
          <w:szCs w:val="24"/>
        </w:rPr>
      </w:pPr>
      <w:r w:rsidRPr="00801840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Հաստատել Իջևան համայնքի 2026-2028թթ. միջնաժամկետ ծախսերի ծրագիրը՝ համաձայն հավելվածի: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100)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ՏԱՎՈՒՇԻ ՄԱՐԶ, ԻՋԵՎԱՆ ՀԱՄԱՅՆՔ, ԳՅՈՒՂ ԱՉԱՋՈՒՐ, 36-ՐԴ ՓՈՂՈՑ, ԹԻՎ 6/1 ՀԱՍՑԵՈՒՄ ԳՏՆՎՈՂ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15178ՀԱ ՄԱԿԵՐԵՍՈՎ ԵՎ 1-ԻՆ ՓՈՂՈՑ, 9-ՐԴ ՓԱԿՈՒՂԻ, ԹԻՎ 1</w:t>
      </w:r>
      <w:r w:rsidR="00137026" w:rsidRPr="00137026">
        <w:rPr>
          <w:rStyle w:val="a4"/>
          <w:i/>
          <w:iCs/>
        </w:rPr>
        <w:t>1</w:t>
      </w:r>
      <w:bookmarkStart w:id="0" w:name="_GoBack"/>
      <w:bookmarkEnd w:id="0"/>
      <w:r w:rsidRPr="0073379F">
        <w:rPr>
          <w:rStyle w:val="a4"/>
          <w:i/>
          <w:iCs/>
        </w:rPr>
        <w:t xml:space="preserve"> ՀԱՍՑԵՈՒՄ ԳՏՆՎՈՂ, ՀԱՄԱՅՆՔԱՅԻՆ ՍԵՓԱԿԱՆՈՒԹՅԱՆ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1ՀԱ ՄԱԿԵՐԵՍՈՎ ՀՈՂԱՄԱՍԵՐԻ ՆԿԱՏՄԱՄԲ ՍԵՓԱԿԱՆՈՒԹՅԱՆ ԻՐԱՎՈՒՆՔՆԵՐԻ ՓՈԽԱՆԱԿՈՒԹՅԱՆ ՄԻՋՈՑՈՎ ՕՏԱՐՄԱՆԸ ՀԱՄԱՁԱՅՆՈՒԹՅՈՒՆ ՏԱԼՈՒ ՄԱՍԻՆ</w:t>
      </w:r>
    </w:p>
    <w:p w:rsidR="00417D57" w:rsidRPr="0073379F" w:rsidRDefault="00417D57" w:rsidP="00E328EB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lastRenderedPageBreak/>
        <w:t>Համայնքի ղեկավարի են դիմել քաղաքացիներ Արտակ Քաջիկի Ալիխանյանը և Գայանե Միշայի Պողոսյանը /դիմում թիվ3354, 28</w:t>
      </w:r>
      <w:r w:rsidRPr="0073379F">
        <w:rPr>
          <w:rFonts w:ascii="Cambria Math" w:hAnsi="Cambria Math" w:cs="Cambria Math"/>
        </w:rPr>
        <w:t>․</w:t>
      </w:r>
      <w:r w:rsidRPr="0073379F">
        <w:t>08</w:t>
      </w:r>
      <w:r w:rsidRPr="0073379F">
        <w:rPr>
          <w:rFonts w:ascii="Cambria Math" w:hAnsi="Cambria Math" w:cs="Cambria Math"/>
        </w:rPr>
        <w:t>․</w:t>
      </w:r>
      <w:r w:rsidRPr="0073379F">
        <w:t>2025թ</w:t>
      </w:r>
      <w:r w:rsidRPr="0073379F">
        <w:rPr>
          <w:rFonts w:ascii="Cambria Math" w:hAnsi="Cambria Math" w:cs="Cambria Math"/>
        </w:rPr>
        <w:t>․</w:t>
      </w:r>
      <w:r w:rsidRPr="0073379F">
        <w:t>/, Տավուշի մարզ, Իջևան համայնք,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36-րդ փողոց, թիվ6/1 հասցեում գտնվող և իրենց պատկանող 0.15178հա մակերեսով, սահմանազատված, չկառուցապատված բնակավայրերի բնակելի կառուցապատման գործառնական նշանակության /ծածկագիր 11-013-0122-0019/ և համայնքային սեփականություն հանդիսացող,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1-ին փողոց, 9-րդ փակուղի թիվ11 հասցեում գտնվող, սահմանազատված, չկառուցապատված 0</w:t>
      </w:r>
      <w:r w:rsidRPr="0073379F">
        <w:rPr>
          <w:rFonts w:ascii="Cambria Math" w:hAnsi="Cambria Math" w:cs="Cambria Math"/>
        </w:rPr>
        <w:t>․</w:t>
      </w:r>
      <w:r w:rsidRPr="0073379F">
        <w:t>1հա մակերեսով /ծածկագիր 11-013-0269-0032/ նույն նպատակային նշանակության հողամասերի նկատմամբ սեփականության իրավունքները փոխանակության միջոցով օտարելու խնդրանքով: Հողամասերի սեփականության իրավունքների փոխանակության միջոցով օտարումը կատարվում է հողամասերի օգտագործման արդյունավետությունը բարձրացնելու նպատակով և</w:t>
      </w:r>
      <w:r w:rsidRPr="0073379F">
        <w:rPr>
          <w:rFonts w:ascii="Calibri" w:hAnsi="Calibri" w:cs="Calibri"/>
        </w:rPr>
        <w:t> </w:t>
      </w:r>
      <w:r w:rsidRPr="0073379F">
        <w:t xml:space="preserve"> չի սահմանափակում</w:t>
      </w:r>
      <w:r w:rsidRPr="0073379F">
        <w:rPr>
          <w:rFonts w:ascii="Calibri" w:hAnsi="Calibri" w:cs="Calibri"/>
        </w:rPr>
        <w:t> </w:t>
      </w:r>
      <w:r w:rsidRPr="0073379F">
        <w:t xml:space="preserve"> այլ անձանց իրավունքները, չի խախտում այլ անձանց օրենքով պաշտպանվող</w:t>
      </w:r>
      <w:r w:rsidRPr="0073379F">
        <w:rPr>
          <w:rFonts w:ascii="Calibri" w:hAnsi="Calibri" w:cs="Calibri"/>
        </w:rPr>
        <w:t> </w:t>
      </w:r>
      <w:r w:rsidRPr="0073379F">
        <w:t xml:space="preserve"> շահերը, ինչպես նաև</w:t>
      </w:r>
      <w:r w:rsidRPr="0073379F">
        <w:rPr>
          <w:rFonts w:ascii="Calibri" w:hAnsi="Calibri" w:cs="Calibri"/>
        </w:rPr>
        <w:t> </w:t>
      </w:r>
      <w:r w:rsidRPr="0073379F">
        <w:t xml:space="preserve"> չի խոչընդոտում այլ հողամասերի</w:t>
      </w:r>
      <w:r w:rsidRPr="0073379F">
        <w:rPr>
          <w:rFonts w:ascii="Calibri" w:hAnsi="Calibri" w:cs="Calibri"/>
        </w:rPr>
        <w:t> </w:t>
      </w:r>
      <w:r w:rsidRPr="0073379F">
        <w:t xml:space="preserve"> նպատակային</w:t>
      </w:r>
      <w:r w:rsidRPr="0073379F">
        <w:rPr>
          <w:rFonts w:ascii="Calibri" w:hAnsi="Calibri" w:cs="Calibri"/>
        </w:rPr>
        <w:t> </w:t>
      </w:r>
      <w:r w:rsidRPr="0073379F">
        <w:t xml:space="preserve"> կամ</w:t>
      </w:r>
      <w:r w:rsidRPr="0073379F">
        <w:rPr>
          <w:rFonts w:ascii="Calibri" w:hAnsi="Calibri" w:cs="Calibri"/>
        </w:rPr>
        <w:t> </w:t>
      </w:r>
      <w:r w:rsidRPr="0073379F">
        <w:t xml:space="preserve"> գործառնական նշանակությամբ օգտագործմանը: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Հիմք ընդունելով </w:t>
      </w:r>
      <w:proofErr w:type="gramStart"/>
      <w:r w:rsidRPr="0073379F">
        <w:t>ՀՀ ,,Հողային</w:t>
      </w:r>
      <w:proofErr w:type="gramEnd"/>
      <w:r w:rsidRPr="0073379F">
        <w:t xml:space="preserve"> օրենսգրքի,, 71-րդ հոդվածի 1-ին կետի, 1-ին ենթակետի և նույն հոդվածի 3-րդ կետի դրույթները, անհրաժեշտություն է առաջացել տալ համաձայնություն վերոնշյալ հողամասերի նկատմամբ սեփականության իրավունքները փոխանակության միջոցով օտարելու նպատակով: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rPr>
          <w:rStyle w:val="a4"/>
          <w:i/>
          <w:iCs/>
        </w:rPr>
        <w:t>Համայնքի ավագանին որոշում է.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>1. Տալ համաձայնություն՝ Տավուշի մարզ, Իջևան համայնք,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36-րդ փողոց, թիվ6/1 հասցեում գտնվող և քաղաքացիներ Արտակ Քաջիկի Ալիխանյանին և Գայանե Միշայի Պողոսյանին պատկանող 0.15178հա մակերեսով, սահմանազատված, չկառուցապատված բնակավայրերի բնակելի կառուցապատման գործառնական նշանակության /ծածկագիր 11-013-0122-0019/ և համայնքային սեփականություն հանդիսացող,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1-ին փողոց, 9-րդ փակուղի թիվ11 հասցեում գտնվող, սահմանազատված, չկառուցապատված 0.1հա մակերեսով /ծածկագիր 11-013-0269-0032/ նույն նպատակային նշանակության հողամասերի նկատմամբ սեփականության իրավունքները փոխանակության միջոցով օտարելուն: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101)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ՏԱՎՈՒՇԻ ՄԱՐԶ, ԻՋԵՎԱՆ ՀԱՄԱՅՆՔ, ԳՅՈՒՂ ԱՉԱՋՈՒՐ, 36-ՐԴ ՓՈՂՈՑ, ԹԻՎ 16/1 ՀԱՍՑԵՈՒՄ ԳՏՆՎՈՂ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14347ՀԱ ՄԱԿԵՐԵՍՈՎ ԵՎ 1-ԻՆ ՓՈՂՈՑ, 9-ՐԴ ՓԱԿՈՒՂԻ, ԹԻՎ 13ՀԱՍՑԵՈՒՄ ԳՏՆՎՈՂ, ՀԱՄԱՅՆՔԱՅԻՆ ՍԵՓԱԿԱՆՈՒԹՅԱՆ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1ՀԱ ՄԱԿԵՐԵՍՈՎ ՀՈՂԱՄԱՍԵՐԻ ՆԿԱՏՄԱՄԲ ՍԵՓԱԿԱՆՈՒԹՅԱՆ ԻՐԱՎՈՒՆՔՆԵՐԻ ՓՈԽԱՆԱԿՈՒԹՅԱՆ ՄԻՋՈՑՈՎ ՕՏԱՐՄԱՆԸ ՀԱՄԱՁԱՅՆՈՒԹՅՈՒՆ ՏԱԼՈՒ ՄԱՍԻՆ</w:t>
      </w:r>
    </w:p>
    <w:p w:rsidR="00417D57" w:rsidRPr="0073379F" w:rsidRDefault="00417D57" w:rsidP="00F43D4D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lastRenderedPageBreak/>
        <w:t>Համայնքի ղեկավարի են դիմել քաղաքացիներ Սարգիս Արտեմի Հասանյանը, Ջեմմա Սուրենի Հասանյանը, Սիլվա Սարգիսի Հասանյանը, Սիրանուշ Սարգիսի Հասանյանը և Սվետլանա Սարգիսի Հասանյանը /դիմում թիվ3353, 28</w:t>
      </w:r>
      <w:r w:rsidRPr="0073379F">
        <w:rPr>
          <w:rFonts w:ascii="Cambria Math" w:hAnsi="Cambria Math" w:cs="Cambria Math"/>
        </w:rPr>
        <w:t>․</w:t>
      </w:r>
      <w:r w:rsidRPr="0073379F">
        <w:t>08</w:t>
      </w:r>
      <w:r w:rsidRPr="0073379F">
        <w:rPr>
          <w:rFonts w:ascii="Cambria Math" w:hAnsi="Cambria Math" w:cs="Cambria Math"/>
        </w:rPr>
        <w:t>․</w:t>
      </w:r>
      <w:r w:rsidRPr="0073379F">
        <w:t>2025թ</w:t>
      </w:r>
      <w:r w:rsidRPr="0073379F">
        <w:rPr>
          <w:rFonts w:ascii="Cambria Math" w:hAnsi="Cambria Math" w:cs="Cambria Math"/>
        </w:rPr>
        <w:t>․</w:t>
      </w:r>
      <w:r w:rsidRPr="0073379F">
        <w:t>/, Տավուշի մարզ, Իջևան համայնք,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36-րդ փողոց, թիվ16/1 հասցեում գտնվող և իրենց պատկանող 0.14347հա մակերեսով, սահմանազատված, չկառուցապատված բնակավայրերի բնակելի կառուցապատման գործառնական նշանակության /ծածկագիր 11-013-0122-0013/ և համայնքային սեփականություն հանդիսացող,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1-ին փողոց, 9-րդ փակուղի թիվ13 հասցեում գտնվող, սահմանազատված, չկառուցապատված 0</w:t>
      </w:r>
      <w:r w:rsidRPr="0073379F">
        <w:rPr>
          <w:rFonts w:ascii="Cambria Math" w:hAnsi="Cambria Math" w:cs="Cambria Math"/>
        </w:rPr>
        <w:t>․</w:t>
      </w:r>
      <w:r w:rsidRPr="0073379F">
        <w:t>1հա մակերեսով /ծածկագիր 11-013-0269-0033/ նույն նպատակային նշանակության հողամասերի նկատմամբ սեփականության իրավունքները փոխանակության միջոցով օտարելու խնդրանքով: Հողամասերի սեփականության իրավունքների փոխանակության միջոցով օտարումը կատարվում է հողամասերի օգտագործման արդյունավետությունը բարձրացնելու նպատակով և</w:t>
      </w:r>
      <w:r w:rsidRPr="0073379F">
        <w:rPr>
          <w:rFonts w:ascii="Calibri" w:hAnsi="Calibri" w:cs="Calibri"/>
        </w:rPr>
        <w:t> </w:t>
      </w:r>
      <w:r w:rsidRPr="0073379F">
        <w:t xml:space="preserve"> չի սահմանափակում</w:t>
      </w:r>
      <w:r w:rsidRPr="0073379F">
        <w:rPr>
          <w:rFonts w:ascii="Calibri" w:hAnsi="Calibri" w:cs="Calibri"/>
        </w:rPr>
        <w:t> </w:t>
      </w:r>
      <w:r w:rsidRPr="0073379F">
        <w:t xml:space="preserve"> այլ անձանց իրավունքները, չի խախտում այլ անձանց օրենքով պաշտպանվող</w:t>
      </w:r>
      <w:r w:rsidRPr="0073379F">
        <w:rPr>
          <w:rFonts w:ascii="Calibri" w:hAnsi="Calibri" w:cs="Calibri"/>
        </w:rPr>
        <w:t> </w:t>
      </w:r>
      <w:r w:rsidRPr="0073379F">
        <w:t xml:space="preserve"> շահերը, ինչպես նաև</w:t>
      </w:r>
      <w:r w:rsidRPr="0073379F">
        <w:rPr>
          <w:rFonts w:ascii="Calibri" w:hAnsi="Calibri" w:cs="Calibri"/>
        </w:rPr>
        <w:t> </w:t>
      </w:r>
      <w:r w:rsidRPr="0073379F">
        <w:t xml:space="preserve"> չի խոչընդոտում այլ հողամասերի</w:t>
      </w:r>
      <w:r w:rsidRPr="0073379F">
        <w:rPr>
          <w:rFonts w:ascii="Calibri" w:hAnsi="Calibri" w:cs="Calibri"/>
        </w:rPr>
        <w:t> </w:t>
      </w:r>
      <w:r w:rsidRPr="0073379F">
        <w:t xml:space="preserve"> նպատակային</w:t>
      </w:r>
      <w:r w:rsidRPr="0073379F">
        <w:rPr>
          <w:rFonts w:ascii="Calibri" w:hAnsi="Calibri" w:cs="Calibri"/>
        </w:rPr>
        <w:t> </w:t>
      </w:r>
      <w:r w:rsidRPr="0073379F">
        <w:t xml:space="preserve"> կամ</w:t>
      </w:r>
      <w:r w:rsidRPr="0073379F">
        <w:rPr>
          <w:rFonts w:ascii="Calibri" w:hAnsi="Calibri" w:cs="Calibri"/>
        </w:rPr>
        <w:t> </w:t>
      </w:r>
      <w:r w:rsidRPr="0073379F">
        <w:t xml:space="preserve"> գործառնական նշանակությամբ օգտագործմանը: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Հիմք ընդունելով </w:t>
      </w:r>
      <w:proofErr w:type="gramStart"/>
      <w:r w:rsidRPr="0073379F">
        <w:t>ՀՀ ,,Հողային</w:t>
      </w:r>
      <w:proofErr w:type="gramEnd"/>
      <w:r w:rsidRPr="0073379F">
        <w:t xml:space="preserve"> օրենսգրքի,, 71-րդ հոդվածի 1-ին կետի, 1-ին ենթակետի և նույն հոդվածի 3-րդ կետի դրույթները, անհրաժեշտություն է առաջացել տալ համաձայնություն վերոնշյալ հողամասերի նկատմամբ սեփականության իրավունքները փոխանակության միջոցով օտարելու նպատակով: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>1.Տալ համաձայնություն՝ Տավուշի մարզ, Իջևան համայնք,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36-րդ փողոց, թիվ16/1 հասցեում գտնվող և քաղաքացիներ Սարգիս Արտեմի Հասանյանին, Ջեմմա Սուրենի Հասանյանին, Սիլվա Սարգիսի Հասանյանին, Սիրանուշ Սարգիսի Հասանյանին, Սվետլանա Սարգիսի Հասանյանին պատկանող 0.14347հա մակերեսով, սահմանազատված, չկառուցապատված բնակավայրերի բնակելի կառուցապատման գործառնական նշանակության /ծածկագիր 11-013-0122-0013/ և համայնքային սեփականություն հանդիսացող, գ</w:t>
      </w:r>
      <w:r w:rsidRPr="0073379F">
        <w:rPr>
          <w:rFonts w:ascii="Cambria Math" w:hAnsi="Cambria Math" w:cs="Cambria Math"/>
        </w:rPr>
        <w:t>․</w:t>
      </w:r>
      <w:r w:rsidRPr="0073379F">
        <w:t xml:space="preserve"> Աչաջուր, 1-ին փողոց, 9-րդ փակուղի թիվ13 հասցեում գտնվող, սահմանազատված, չկառուցապատված 0.1հա մակերեսով /ծածկագիր 11-013-0269-0033/ նույն նպատակային նշանակության հողամասերի նկատմամբ սեփականության իրավունքները փոխանակության միջոցով օտարելուն: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102)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ՏԱՎՈՒՇԻ ՄԱՐԶԻ ԻՋԵՎԱՆ ՀԱՄԱՅՆՔ, ԴԻՏԱՎԱՆ ԲՆԱԿԱՎԱՅՐՈՒՄ ԳՏՆՎՈՂ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04 ՀԱ ՄԱԿԵՐԵՍՈՎ ՀՈՂԱՄԱՍԻ ՆՊԱՏԱԿԱՅԻՆ ՆՇԱՆԱԿՈՒԹՅԱՆ ՓՈՓՈԽՈՒԹՅԱՆԸ ՀԱՎԱՆՈՒԹՅՈՒՆ ՏԱԼՈՒ ՄԱՍԻՆ</w:t>
      </w:r>
    </w:p>
    <w:p w:rsidR="00417D57" w:rsidRPr="0073379F" w:rsidRDefault="00417D57" w:rsidP="009B1973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lastRenderedPageBreak/>
        <w:t>ՀՀ կառավարության 29.12.2011թ. թիվ 1920-Ն որոշման 13-րդ և 54-րդ կետերի պահանջներով, ՀՀ</w:t>
      </w:r>
      <w:r w:rsidRPr="0073379F">
        <w:rPr>
          <w:rFonts w:ascii="Calibri" w:hAnsi="Calibri" w:cs="Calibri"/>
        </w:rPr>
        <w:t> </w:t>
      </w:r>
      <w:r w:rsidRPr="0073379F">
        <w:t xml:space="preserve"> վարչապետի 2009թ. դեկտեմբերի 22-ի թիվ 1064-Ա որոշմամբ ստեղծված ՀՀ համայնքների քաղաքաշինական ծրագրային փաստաթղթերի մշակման աշխատանքները համակարգող միջգերատեսչական հանձնաժողովի կողմից 26.06.2025թ. տրվել է ՀՀ</w:t>
      </w:r>
      <w:r w:rsidRPr="0073379F">
        <w:rPr>
          <w:rFonts w:ascii="Calibri" w:hAnsi="Calibri" w:cs="Calibri"/>
        </w:rPr>
        <w:t> </w:t>
      </w:r>
      <w:r w:rsidRPr="0073379F">
        <w:t xml:space="preserve"> Տավուշի մարզ Իջևան համայնք, Դիտավան բնակավայրի վարչական սահմաններում գտնվող,</w:t>
      </w:r>
      <w:r w:rsidRPr="0073379F">
        <w:rPr>
          <w:rFonts w:ascii="Calibri" w:hAnsi="Calibri" w:cs="Calibri"/>
        </w:rPr>
        <w:t> </w:t>
      </w:r>
      <w:r w:rsidRPr="0073379F">
        <w:t xml:space="preserve"> 11-026-0115-0034 ծածկագրով,</w:t>
      </w:r>
      <w:r w:rsidRPr="0073379F">
        <w:rPr>
          <w:rFonts w:ascii="Calibri" w:hAnsi="Calibri" w:cs="Calibri"/>
        </w:rPr>
        <w:t> </w:t>
      </w:r>
      <w:r w:rsidRPr="0073379F">
        <w:t xml:space="preserve"> 0.04 հա մակերեսով</w:t>
      </w:r>
      <w:r w:rsidRPr="0073379F">
        <w:rPr>
          <w:rFonts w:ascii="Calibri" w:hAnsi="Calibri" w:cs="Calibri"/>
        </w:rPr>
        <w:t> </w:t>
      </w:r>
      <w:r w:rsidRPr="0073379F">
        <w:t xml:space="preserve"> հողամասը,</w:t>
      </w:r>
      <w:r w:rsidRPr="0073379F">
        <w:rPr>
          <w:rFonts w:ascii="Calibri" w:hAnsi="Calibri" w:cs="Calibri"/>
        </w:rPr>
        <w:t> </w:t>
      </w:r>
      <w:r w:rsidRPr="0073379F">
        <w:t xml:space="preserve"> գյուղատնտեսական նպատակային նշանակության վարելահող գործառնական նշանակության հողերից՝</w:t>
      </w:r>
      <w:r w:rsidRPr="0073379F">
        <w:rPr>
          <w:rFonts w:ascii="Calibri" w:hAnsi="Calibri" w:cs="Calibri"/>
        </w:rPr>
        <w:t> </w:t>
      </w:r>
      <w:r w:rsidRPr="0073379F">
        <w:t xml:space="preserve"> բնակավայրերի նպատակային նշանակության բնակելի կառուցապատման գործառնական նշանակության հողերի շարքին դասելու ՀՀ Տավուշի մարզի Իջևան համայնքի Դիտավան բնակավայրը</w:t>
      </w:r>
      <w:r w:rsidRPr="0073379F">
        <w:rPr>
          <w:rFonts w:ascii="Calibri" w:hAnsi="Calibri" w:cs="Calibri"/>
        </w:rPr>
        <w:t> </w:t>
      </w:r>
      <w:r w:rsidRPr="0073379F">
        <w:t xml:space="preserve"> ներառող միկրոռեգիոնալ մակարդակի Տավուշ-2 համակցված տարածական պլանավորման փաստաթղթերի փոփոխության վերաբերյալ թիվ 2/փ-202 դրական եզրակացությունը: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Հիմք ընդունելով վերոգրյալը և ղեկավարվելով </w:t>
      </w:r>
      <w:proofErr w:type="gramStart"/>
      <w:r w:rsidRPr="0073379F">
        <w:t>ՀՀ ,,Տեղական</w:t>
      </w:r>
      <w:proofErr w:type="gramEnd"/>
      <w:r w:rsidRPr="0073379F">
        <w:t xml:space="preserve"> ինքնակառավարման մասին,, օրենքի 18-րդ հոդվածի</w:t>
      </w:r>
      <w:r w:rsidRPr="0073379F">
        <w:rPr>
          <w:rFonts w:ascii="Calibri" w:hAnsi="Calibri" w:cs="Calibri"/>
        </w:rPr>
        <w:t> </w:t>
      </w:r>
      <w:r w:rsidRPr="0073379F">
        <w:t xml:space="preserve"> թիվ 29 և թիվ 31 կետերի պահանջներով.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1.Տալ հավանություն՝ ՀՀ Տավուշի մարզ Իջևան համայնք, Դիտավան բնակավայրի վարչական սահմաններում </w:t>
      </w:r>
      <w:proofErr w:type="gramStart"/>
      <w:r w:rsidRPr="0073379F">
        <w:t>գտնվող,</w:t>
      </w:r>
      <w:r w:rsidRPr="0073379F">
        <w:rPr>
          <w:rFonts w:ascii="Calibri" w:hAnsi="Calibri" w:cs="Calibri"/>
        </w:rPr>
        <w:t> </w:t>
      </w:r>
      <w:r w:rsidRPr="0073379F">
        <w:t xml:space="preserve"> 11</w:t>
      </w:r>
      <w:proofErr w:type="gramEnd"/>
      <w:r w:rsidRPr="0073379F">
        <w:t>-026-0115-0034 ծածկագրով,</w:t>
      </w:r>
      <w:r w:rsidRPr="0073379F">
        <w:rPr>
          <w:rFonts w:ascii="Calibri" w:hAnsi="Calibri" w:cs="Calibri"/>
        </w:rPr>
        <w:t> </w:t>
      </w:r>
      <w:r w:rsidRPr="0073379F">
        <w:t xml:space="preserve"> 0.04 հա մակերեսով</w:t>
      </w:r>
      <w:r w:rsidRPr="0073379F">
        <w:rPr>
          <w:rFonts w:ascii="Calibri" w:hAnsi="Calibri" w:cs="Calibri"/>
        </w:rPr>
        <w:t> </w:t>
      </w:r>
      <w:r w:rsidRPr="0073379F">
        <w:t xml:space="preserve"> հողամասը,</w:t>
      </w:r>
      <w:r w:rsidRPr="0073379F">
        <w:rPr>
          <w:rFonts w:ascii="Calibri" w:hAnsi="Calibri" w:cs="Calibri"/>
        </w:rPr>
        <w:t> </w:t>
      </w:r>
      <w:r w:rsidRPr="0073379F">
        <w:t xml:space="preserve"> գյուղատնտեսական նպատակային նշանակության վարելահող գործառնական նշանակության հողերից՝ բնակավայրերի նպատակային նշանակության բնակելի կառուցապատման գործառնական նշանակության հողերի կազմ փոխելուն: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103)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ՏԱՎՈՒՇԻ ՄԱՐԶԻ ԻՋԵՎԱՆ ՀԱՄԱՅՆՔ, ԳԱՆՁԱՔԱՐ ԲՆԱԿԱՎԱՅՐՈՒՄ ԳՏՆՎՈՂ 3.06655 ՀԱ ՄԱԿԵՐԵՍՈՎ ՀՈՂԱՄԱՍԻ ՆՊԱՏԱԿԱՅԻՆ ՆՇԱՆԱԿՈՒԹՅԱՆ ՓՈՓՈԽՈՒԹՅԱՆԸ ՀԱՎԱՆՈՒԹՅՈՒՆ ՏԱԼՈՒ ՄԱՍԻՆ</w:t>
      </w:r>
    </w:p>
    <w:p w:rsidR="00417D57" w:rsidRPr="0073379F" w:rsidRDefault="00417D57" w:rsidP="00C36020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>ՀՀ կառավարության 29.12.2011թ. թիվ 1920-Ն որոշման 13-րդ և 54-րդ կետերի պահանջներով, ՀՀ</w:t>
      </w:r>
      <w:r w:rsidRPr="0073379F">
        <w:rPr>
          <w:rFonts w:ascii="Calibri" w:hAnsi="Calibri" w:cs="Calibri"/>
        </w:rPr>
        <w:t> </w:t>
      </w:r>
      <w:r w:rsidRPr="0073379F">
        <w:t xml:space="preserve"> վարչապետի 2009թ. դեկտեմբերի 22-ի թիվ 1064-Ա որոշմամբ ստեղծված ՀՀ համայնքների քաղաքաշինական ծրագրային փաստաթղթերի մշակման աշխատանքները համակարգող միջգերատեսչական հանձնաժողովի կողմից 10.07.2025թ. տրվել է ՀՀ</w:t>
      </w:r>
      <w:r w:rsidRPr="0073379F">
        <w:rPr>
          <w:rFonts w:ascii="Calibri" w:hAnsi="Calibri" w:cs="Calibri"/>
        </w:rPr>
        <w:t> </w:t>
      </w:r>
      <w:r w:rsidRPr="0073379F">
        <w:t xml:space="preserve"> Տավուշի մարզ Իջևան համայնք, Գանձաքար բնակավայրի վարչական սահմաններում գտնվող,</w:t>
      </w:r>
      <w:r w:rsidRPr="0073379F">
        <w:rPr>
          <w:rFonts w:ascii="Calibri" w:hAnsi="Calibri" w:cs="Calibri"/>
        </w:rPr>
        <w:t> </w:t>
      </w:r>
      <w:r w:rsidRPr="0073379F">
        <w:t xml:space="preserve"> 11-021-0326-0009 ծածկագրով,</w:t>
      </w:r>
      <w:r w:rsidRPr="0073379F">
        <w:rPr>
          <w:rFonts w:ascii="Calibri" w:hAnsi="Calibri" w:cs="Calibri"/>
        </w:rPr>
        <w:t> </w:t>
      </w:r>
      <w:r w:rsidRPr="0073379F">
        <w:t xml:space="preserve"> 3.06655 հա մակերեսով</w:t>
      </w:r>
      <w:r w:rsidRPr="0073379F">
        <w:rPr>
          <w:rFonts w:ascii="Calibri" w:hAnsi="Calibri" w:cs="Calibri"/>
        </w:rPr>
        <w:t> </w:t>
      </w:r>
      <w:r w:rsidRPr="0073379F">
        <w:t xml:space="preserve"> հողամասը,</w:t>
      </w:r>
      <w:r w:rsidRPr="0073379F">
        <w:rPr>
          <w:rFonts w:ascii="Calibri" w:hAnsi="Calibri" w:cs="Calibri"/>
        </w:rPr>
        <w:t> </w:t>
      </w:r>
      <w:r w:rsidRPr="0073379F">
        <w:t xml:space="preserve"> գյուղատնտեսական նպատակային նշանակության խոտհարք գործառնական նշանակության հողերից՝</w:t>
      </w:r>
      <w:r w:rsidRPr="0073379F">
        <w:rPr>
          <w:rFonts w:ascii="Calibri" w:hAnsi="Calibri" w:cs="Calibri"/>
        </w:rPr>
        <w:t> </w:t>
      </w:r>
      <w:r w:rsidRPr="0073379F">
        <w:t xml:space="preserve"> բնակավայրերի նպատակային նշանակության խառը կառուցապատման գործառնական նշանակության հողերի շարքին դասելու ՀՀ Տավուշի մարզի Իջևան համայնքի, Գանձաքար բնակավայրը</w:t>
      </w:r>
      <w:r w:rsidRPr="0073379F">
        <w:rPr>
          <w:rFonts w:ascii="Calibri" w:hAnsi="Calibri" w:cs="Calibri"/>
        </w:rPr>
        <w:t> </w:t>
      </w:r>
      <w:r w:rsidRPr="0073379F">
        <w:t xml:space="preserve"> ներառող միկրոռեգիոնալ մակարդակի Տավուշ-6 համակցված տարածական պլանավորման փաստաթղթերի </w:t>
      </w:r>
      <w:r w:rsidRPr="0073379F">
        <w:lastRenderedPageBreak/>
        <w:t>փոփոխության վերաբերյալ թիվ 2/փ-219 դրական եզրակացությունը:</w:t>
      </w:r>
      <w:r w:rsidRPr="0073379F">
        <w:br/>
        <w:t>Հիմք ընդունելով վերոգրյալը և ղեկավարվելով ՀՀ ,,Տեղական ինքնակառավարման մասին,, օրենքի 18-րդ հոդվածի</w:t>
      </w:r>
      <w:r w:rsidRPr="0073379F">
        <w:rPr>
          <w:rFonts w:ascii="Calibri" w:hAnsi="Calibri" w:cs="Calibri"/>
        </w:rPr>
        <w:t> </w:t>
      </w:r>
      <w:r w:rsidRPr="0073379F">
        <w:t xml:space="preserve"> թիվ 29 և թիվ 31 կետերի պահանջներով.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1.Տալ հավանություն՝ ՀՀ Տավուշի մարզ Իջևան համայնք, Գանձաքար բնակավայրի վարչական սահմաններում </w:t>
      </w:r>
      <w:proofErr w:type="gramStart"/>
      <w:r w:rsidRPr="0073379F">
        <w:t>գտնվող,</w:t>
      </w:r>
      <w:r w:rsidRPr="0073379F">
        <w:rPr>
          <w:rFonts w:ascii="Calibri" w:hAnsi="Calibri" w:cs="Calibri"/>
        </w:rPr>
        <w:t> </w:t>
      </w:r>
      <w:r w:rsidRPr="0073379F">
        <w:t xml:space="preserve"> 11</w:t>
      </w:r>
      <w:proofErr w:type="gramEnd"/>
      <w:r w:rsidRPr="0073379F">
        <w:t>-021-0326-0009 ծածկագրով,</w:t>
      </w:r>
      <w:r w:rsidRPr="0073379F">
        <w:rPr>
          <w:rFonts w:ascii="Calibri" w:hAnsi="Calibri" w:cs="Calibri"/>
        </w:rPr>
        <w:t> </w:t>
      </w:r>
      <w:r w:rsidRPr="0073379F">
        <w:t xml:space="preserve"> 3.06655 հա մակերեսով</w:t>
      </w:r>
      <w:r w:rsidRPr="0073379F">
        <w:rPr>
          <w:rFonts w:ascii="Calibri" w:hAnsi="Calibri" w:cs="Calibri"/>
        </w:rPr>
        <w:t> </w:t>
      </w:r>
      <w:r w:rsidRPr="0073379F">
        <w:t xml:space="preserve"> հողամասը,</w:t>
      </w:r>
      <w:r w:rsidRPr="0073379F">
        <w:rPr>
          <w:rFonts w:ascii="Calibri" w:hAnsi="Calibri" w:cs="Calibri"/>
        </w:rPr>
        <w:t> </w:t>
      </w:r>
      <w:r w:rsidRPr="0073379F">
        <w:t xml:space="preserve"> գյուղատնտեսական նպատակային նշանակության խոտհարք գործառնական նշանակության հողերից՝</w:t>
      </w:r>
      <w:r w:rsidRPr="0073379F">
        <w:rPr>
          <w:rFonts w:ascii="Calibri" w:hAnsi="Calibri" w:cs="Calibri"/>
        </w:rPr>
        <w:t> </w:t>
      </w:r>
      <w:r w:rsidRPr="0073379F">
        <w:t xml:space="preserve"> բնակավայրերի նպատակային նշանակության խառը կառուցապատման գործառնական նշանակության հողերի</w:t>
      </w:r>
      <w:r w:rsidRPr="0073379F">
        <w:rPr>
          <w:rFonts w:ascii="Calibri" w:hAnsi="Calibri" w:cs="Calibri"/>
        </w:rPr>
        <w:t> </w:t>
      </w:r>
      <w:r w:rsidRPr="0073379F">
        <w:t xml:space="preserve"> կազմ փոխելուն: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104)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417D57" w:rsidRPr="0073379F" w:rsidRDefault="00417D57" w:rsidP="00417D57">
      <w:pPr>
        <w:pStyle w:val="a3"/>
        <w:divId w:val="1775785476"/>
      </w:pPr>
      <w:r w:rsidRPr="0073379F">
        <w:rPr>
          <w:rStyle w:val="a4"/>
          <w:i/>
          <w:iCs/>
        </w:rPr>
        <w:t>ՏԱՎՈՒՇԻ ՄԱՐԶ, ԻՋԵՎԱՆ ՀԱՄԱՅՆՔԻ ԻՋԵՎԱՆ ՔԱՂԱՔԻ ԵՐԵՎԱՆՅԱՆ ՓՈՂՈՑ, 8-ՐԴ ՆՐԲԱՆՑՔ, ԹԻՎ 12/1 ՀԱՍՑԵՈՒՄ ԳՏՆՎՈՂ ՊԵՏԱԿԱՆ ՍԵՓԱԿԱՆՈՒԹՅՈՒՆ ՀԱՆԴԻՍԱՑՈՂ 0.04 ՀԱ ՄԱԿԵՐԵՍՈՎ ՀՈՂԱՄԱՍԻ ՏՐԱՄԱԴՐՄԱՆԸ ՀԱՄԱՁԱՅՆՈՒԹՅՈՒՆ ՏԱԼՈՒ ՄԱՍԻՆ</w:t>
      </w:r>
    </w:p>
    <w:p w:rsidR="00417D57" w:rsidRPr="0073379F" w:rsidRDefault="00417D57" w:rsidP="00DB45DB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>ՀՀ Տավուշի մարզի Իջևան համայնքի Իջևան քաղաքի վարչական սահմաներում առանձնացվել է Հայաստանի Հանրապետության սեփականություն հանդիսացող, Տավուշի մարզի Իջևան համայնքի Իջևան քաղաք, Երևանյան փողոց, 8-րդ նրբանցք, թիվ12/1 հասցեում</w:t>
      </w:r>
      <w:r w:rsidRPr="0073379F">
        <w:rPr>
          <w:rFonts w:ascii="Calibri" w:hAnsi="Calibri" w:cs="Calibri"/>
        </w:rPr>
        <w:t> </w:t>
      </w:r>
      <w:r w:rsidRPr="0073379F">
        <w:t xml:space="preserve"> հասցեում գտնվող, 0.04 հա մակերեսով հողամաս: Առանձնացված հողամասը չի գտնվում</w:t>
      </w:r>
      <w:r w:rsidRPr="0073379F">
        <w:rPr>
          <w:rFonts w:ascii="Calibri" w:hAnsi="Calibri" w:cs="Calibri"/>
        </w:rPr>
        <w:t> </w:t>
      </w:r>
      <w:r w:rsidRPr="0073379F">
        <w:t xml:space="preserve"> Հայաստանի Հանրապետության «Հողային օրենսգրքի» 60-րդ հոդվածով սահմանված հողամասերի ցանկում: Հողամասի տրամադրումը չի սահմանափակում այլ անձանց իրավունքները և չի խախտում այլ անձանց օրենքով պաշտպանվող շահերը, ինչպես նաև չի խոչընդոտում այլ հողամասերի նպատակային</w:t>
      </w:r>
      <w:r w:rsidRPr="0073379F">
        <w:rPr>
          <w:rFonts w:ascii="Calibri" w:hAnsi="Calibri" w:cs="Calibri"/>
        </w:rPr>
        <w:t> </w:t>
      </w:r>
      <w:r w:rsidRPr="0073379F">
        <w:t xml:space="preserve"> կամ</w:t>
      </w:r>
      <w:r w:rsidRPr="0073379F">
        <w:rPr>
          <w:rFonts w:ascii="Calibri" w:hAnsi="Calibri" w:cs="Calibri"/>
        </w:rPr>
        <w:t> </w:t>
      </w:r>
      <w:r w:rsidRPr="0073379F">
        <w:t xml:space="preserve"> գործառնական նշանակությամբ օգտագործմանը: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Հիմք ընդունելով ՀՀ կառավարության 14 հունվարի 2010թ. </w:t>
      </w:r>
      <w:proofErr w:type="gramStart"/>
      <w:r w:rsidRPr="0073379F">
        <w:t>,,</w:t>
      </w:r>
      <w:proofErr w:type="gramEnd"/>
      <w:r w:rsidRPr="0073379F">
        <w:t>ՀՀ համայնքների վարչական սահմաններում ընդգրկված պետական սեփականություն հանդիսացող հողամասերի օտարման, անհատույց /մշտական/ օգտագործման, վարձակալության և կառուցապատման իրավունքով տրամադրման կարգը հաստատելու մասին,, թիվ 16-Ն որոշման դրույթները անհրաժեշտություն է առաջացել տալ համաձայնություն վերոնշյալ հողամասը օտարել բնակելի տուն կառուցելու նպատակով</w:t>
      </w:r>
      <w:r w:rsidRPr="0073379F">
        <w:rPr>
          <w:rFonts w:ascii="Cambria Math" w:hAnsi="Cambria Math" w:cs="Cambria Math"/>
        </w:rPr>
        <w:t>․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417D57" w:rsidRPr="0073379F" w:rsidRDefault="00417D57" w:rsidP="00417D57">
      <w:pPr>
        <w:pStyle w:val="a3"/>
        <w:jc w:val="both"/>
        <w:divId w:val="1775785476"/>
      </w:pPr>
      <w:r w:rsidRPr="0073379F">
        <w:t xml:space="preserve">1.Տալ համաձայնություն՝ Տավուշի մարզի Իջևան համայնքի Իջևան քաղաք, Երևանյան փողոց, 8-րդ նրբանցք, թիվ12/1 հասցեում գտնվող, ՀՀ սեփականություն հանդիսացող </w:t>
      </w:r>
      <w:r w:rsidRPr="0073379F">
        <w:lastRenderedPageBreak/>
        <w:t>0.04հա մակերեսով, 11-001-0234-0045 ծածկագրով, բնակավայրերի բնակելի կառուցապատման գործառնական նշանակության հողամասը օտարելուն: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7D57" w:rsidRPr="0073379F" w:rsidTr="00417D57">
        <w:trPr>
          <w:divId w:val="1775785476"/>
          <w:tblCellSpacing w:w="15" w:type="dxa"/>
        </w:trPr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7D57" w:rsidRPr="0073379F" w:rsidRDefault="00417D57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7D57" w:rsidRPr="0073379F" w:rsidRDefault="00417D57" w:rsidP="00417D57">
      <w:pPr>
        <w:pStyle w:val="a3"/>
        <w:divId w:val="17757854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105)</w:t>
      </w:r>
    </w:p>
    <w:p w:rsidR="00A245E1" w:rsidRPr="0073379F" w:rsidRDefault="000A22A2">
      <w:pPr>
        <w:pStyle w:val="a3"/>
        <w:divId w:val="1775785476"/>
      </w:pPr>
      <w:r w:rsidRPr="0073379F">
        <w:rPr>
          <w:rStyle w:val="a4"/>
          <w:u w:val="single"/>
        </w:rPr>
        <w:t>ԼՍԵՑԻՆ</w:t>
      </w:r>
    </w:p>
    <w:p w:rsidR="00A245E1" w:rsidRPr="0073379F" w:rsidRDefault="000A22A2">
      <w:pPr>
        <w:pStyle w:val="a3"/>
        <w:divId w:val="1775785476"/>
      </w:pPr>
      <w:r w:rsidRPr="0073379F">
        <w:rPr>
          <w:rStyle w:val="a4"/>
          <w:i/>
          <w:iCs/>
        </w:rPr>
        <w:t>ՏԱՎՈՒՇԻ ՄԱՐԶ, ԻՋԵՎԱՆ ՀԱՄԱՅՆՔԻ ԻՋԵՎԱՆ ՔԱՂԱՔԻ ԱՐՑԱԽՅԱՆ ՓՈՂՈՑ ԹԻՎ 94/4 ՀԱՍՑԵՈՒՄ ԳՏՆՎՈՂ, ՊԵՏԱԿԱՆ ՍԵՓԱԿԱՆՈՒԹՅՈՒՆ ՀԱՆԴԻՍԱՑՈՂ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07181 ՀԱ ՄԱԿԵՐԵՍՈՎ ՀՈՂԱՄԱՍԻ ՏՐԱՄԱԴՐՄԱՆԸ ՀԱՄԱՁԱՅՆՈՒԹՅՈՒՆ ՏԱԼՈՒ ՄԱՍԻՆ</w:t>
      </w:r>
    </w:p>
    <w:p w:rsidR="00A245E1" w:rsidRPr="0073379F" w:rsidRDefault="000A22A2" w:rsidP="004D57B6">
      <w:pPr>
        <w:pStyle w:val="a3"/>
        <w:jc w:val="right"/>
        <w:divId w:val="1775785476"/>
      </w:pPr>
      <w:r w:rsidRPr="0073379F">
        <w:rPr>
          <w:rStyle w:val="a5"/>
          <w:b/>
          <w:bCs/>
        </w:rPr>
        <w:t>(Զեկ. ԱՐԹՈՒՐ ԱՅԴԻՆՅԱՆ)</w:t>
      </w:r>
    </w:p>
    <w:p w:rsidR="00A245E1" w:rsidRPr="0073379F" w:rsidRDefault="000A22A2">
      <w:pPr>
        <w:pStyle w:val="a3"/>
        <w:jc w:val="both"/>
        <w:divId w:val="1775785476"/>
      </w:pPr>
      <w:r w:rsidRPr="0073379F">
        <w:t>ՀՀ Տավուշի մարզի Իջևան համայնքի Իջևան քաղաքի վարչական սահմաներում առանձնացվել է Հայաստանի Հանրապետության սեփականություն հանդիսացող, Տավուշի մարզի Իջևան համայնքի Իջևան քաղաք, Արցախյան փողոց, թիվ94/4 հասցեում</w:t>
      </w:r>
      <w:r w:rsidRPr="0073379F">
        <w:rPr>
          <w:rFonts w:ascii="Calibri" w:hAnsi="Calibri" w:cs="Calibri"/>
        </w:rPr>
        <w:t> </w:t>
      </w:r>
      <w:r w:rsidRPr="0073379F">
        <w:t xml:space="preserve"> հասցեում գտնվող, 0.07181 հա մակերեսով հողամաս: Առանձնացված հողամասը</w:t>
      </w:r>
      <w:r w:rsidRPr="0073379F">
        <w:rPr>
          <w:rFonts w:ascii="Calibri" w:hAnsi="Calibri" w:cs="Calibri"/>
        </w:rPr>
        <w:t> </w:t>
      </w:r>
      <w:r w:rsidRPr="0073379F">
        <w:t xml:space="preserve"> գտնվում է</w:t>
      </w:r>
      <w:r w:rsidRPr="0073379F">
        <w:rPr>
          <w:rFonts w:ascii="Calibri" w:hAnsi="Calibri" w:cs="Calibri"/>
        </w:rPr>
        <w:t> </w:t>
      </w:r>
      <w:r w:rsidRPr="0073379F">
        <w:t xml:space="preserve"> Հայաստանի Հանրապետության «Հողային օրենսգրքի» 60-րդ հոդվածով սահմանված հողամասերի ցանկում: Հողամասի տրամադրումը չի սահմանափակում այլ անձանց իրավունքները և չի խախտում այլ անձանց օրենքով պաշտպանվող շահերը, ինչպես նաև չի խոչընդոտում այլ հողամասերի նպատակային</w:t>
      </w:r>
      <w:r w:rsidRPr="0073379F">
        <w:rPr>
          <w:rFonts w:ascii="Calibri" w:hAnsi="Calibri" w:cs="Calibri"/>
        </w:rPr>
        <w:t> </w:t>
      </w:r>
      <w:r w:rsidRPr="0073379F">
        <w:t xml:space="preserve"> կամ</w:t>
      </w:r>
      <w:r w:rsidRPr="0073379F">
        <w:rPr>
          <w:rFonts w:ascii="Calibri" w:hAnsi="Calibri" w:cs="Calibri"/>
        </w:rPr>
        <w:t> </w:t>
      </w:r>
      <w:r w:rsidRPr="0073379F">
        <w:t xml:space="preserve"> գործառնական նշանակությամբ օգտագործմանը: </w:t>
      </w:r>
    </w:p>
    <w:p w:rsidR="00A245E1" w:rsidRPr="0073379F" w:rsidRDefault="000A22A2">
      <w:pPr>
        <w:pStyle w:val="a3"/>
        <w:jc w:val="both"/>
        <w:divId w:val="1775785476"/>
      </w:pPr>
      <w:r w:rsidRPr="0073379F">
        <w:t xml:space="preserve">Հիմք ընդունելով ՀՀ կառավարության 14 հունվարի 2010թ. </w:t>
      </w:r>
      <w:proofErr w:type="gramStart"/>
      <w:r w:rsidRPr="0073379F">
        <w:t>,,</w:t>
      </w:r>
      <w:proofErr w:type="gramEnd"/>
      <w:r w:rsidRPr="0073379F">
        <w:t>ՀՀ համայնքների վարչական սահմաններում ընդգրկված պետական սեփականություն հանդիսացող հողամասերի օտարման, անհատույց /մշտական/ օգտագործման, վարձակալության և կառուցապատման իրավունքով տրամադրման կարգը հաստատելու մասին,, թիվ 16-Ն որոշման դրույթները անհրաժեշտություն է առաջացել տալ համաձայնություն վերոնշյալ հողամասը տրամադրել կառուցապատման իրավունքով, տրանսպորտային միջոցների կայանատեղիներ</w:t>
      </w:r>
      <w:r w:rsidRPr="0073379F">
        <w:rPr>
          <w:rFonts w:ascii="Calibri" w:hAnsi="Calibri" w:cs="Calibri"/>
        </w:rPr>
        <w:t> </w:t>
      </w:r>
      <w:r w:rsidRPr="0073379F">
        <w:t>և սպասարկման օբյեկտներ կառուցելու</w:t>
      </w:r>
      <w:r w:rsidRPr="0073379F">
        <w:rPr>
          <w:rFonts w:ascii="Calibri" w:hAnsi="Calibri" w:cs="Calibri"/>
        </w:rPr>
        <w:t> </w:t>
      </w:r>
      <w:r w:rsidRPr="0073379F">
        <w:t>կառուցելու նպատակով</w:t>
      </w:r>
      <w:r w:rsidRPr="0073379F">
        <w:rPr>
          <w:rFonts w:ascii="Cambria Math" w:hAnsi="Cambria Math" w:cs="Cambria Math"/>
        </w:rPr>
        <w:t>․</w:t>
      </w:r>
    </w:p>
    <w:p w:rsidR="00A245E1" w:rsidRPr="0073379F" w:rsidRDefault="000A22A2">
      <w:pPr>
        <w:pStyle w:val="a3"/>
        <w:jc w:val="both"/>
        <w:divId w:val="1775785476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A245E1" w:rsidRPr="0073379F" w:rsidRDefault="000A22A2">
      <w:pPr>
        <w:pStyle w:val="a3"/>
        <w:jc w:val="both"/>
        <w:divId w:val="1775785476"/>
      </w:pPr>
      <w:r w:rsidRPr="0073379F">
        <w:t>1.Տալ համաձայնություն՝ Տավուշի մարզի Իջևան համայնքի Իջևան քաղաք, Արցախյան փողոց, թիվ94/4 հասցեում գտնվող, ՀՀ սեփականություն հանդիսացող 0.07181հա մակերեսով, 11-001-0224-0130 ծածկագրով, էներգետիկսյի, տրանսպորտի, կապի, կոմունալ ենթակառուցվածքների օբյեկտների նպատակային, տրանսպորտի գործառնական նշանակության հողամասը կառուցապատման իրավունքով տրամադրելուն: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A245E1" w:rsidRPr="0073379F">
        <w:trPr>
          <w:divId w:val="437143099"/>
          <w:tblCellSpacing w:w="15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A245E1" w:rsidRPr="0073379F" w:rsidRDefault="000A22A2">
      <w:pPr>
        <w:pStyle w:val="a3"/>
        <w:divId w:val="437143099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106)</w:t>
      </w:r>
    </w:p>
    <w:p w:rsidR="00417D57" w:rsidRDefault="00417D57">
      <w:pPr>
        <w:pStyle w:val="a3"/>
        <w:divId w:val="1401708111"/>
        <w:rPr>
          <w:rStyle w:val="a4"/>
          <w:i/>
          <w:iCs/>
        </w:rPr>
      </w:pPr>
    </w:p>
    <w:p w:rsidR="00417D57" w:rsidRPr="0073379F" w:rsidRDefault="00417D57" w:rsidP="00417D57">
      <w:pPr>
        <w:pStyle w:val="a3"/>
        <w:divId w:val="1401708111"/>
      </w:pPr>
      <w:r w:rsidRPr="0073379F">
        <w:rPr>
          <w:rStyle w:val="a4"/>
          <w:u w:val="single"/>
        </w:rPr>
        <w:lastRenderedPageBreak/>
        <w:t>ԼՍԵՑԻՆ</w:t>
      </w:r>
    </w:p>
    <w:p w:rsidR="00A245E1" w:rsidRPr="0073379F" w:rsidRDefault="000A22A2">
      <w:pPr>
        <w:pStyle w:val="a3"/>
        <w:divId w:val="1401708111"/>
      </w:pPr>
      <w:r w:rsidRPr="0073379F">
        <w:rPr>
          <w:rStyle w:val="a4"/>
          <w:i/>
          <w:iCs/>
        </w:rPr>
        <w:t>ՏԱՎՈՒՇԻ ՄԱՐԶԻ ԻՋԵՎԱՆ ՀԱՄԱՅՆՔԻ ԻՋԵՎԱՆ ՔԱՂԱՔԻ ԱՆԿԱԽՈՒԹՅԱՆ ՓՈՂՈՑԻ ԹԻՎ 17 ՇԵՆՔԻ ԹԻՎ 1 ԲՆԱԿԱՐԱՆՆ ԱՆՀԱՏՈՒՅՑ ՕՏԱՐԵԼՈՒ ՄԱՍԻՆ</w:t>
      </w:r>
    </w:p>
    <w:p w:rsidR="00A245E1" w:rsidRPr="0073379F" w:rsidRDefault="000A22A2" w:rsidP="00C34C71">
      <w:pPr>
        <w:pStyle w:val="a3"/>
        <w:jc w:val="right"/>
        <w:divId w:val="1401708111"/>
      </w:pPr>
      <w:r w:rsidRPr="0073379F">
        <w:rPr>
          <w:rStyle w:val="a5"/>
          <w:b/>
          <w:bCs/>
        </w:rPr>
        <w:t>(Զեկ. ԱՐԹՈՒՐ ԱՅԴԻՆՅԱՆ)</w:t>
      </w:r>
    </w:p>
    <w:p w:rsidR="00A245E1" w:rsidRPr="0073379F" w:rsidRDefault="000A22A2">
      <w:pPr>
        <w:pStyle w:val="a3"/>
        <w:jc w:val="both"/>
        <w:divId w:val="1401708111"/>
      </w:pPr>
      <w:r w:rsidRPr="0073379F">
        <w:t xml:space="preserve">Իջևան համայնքի ղեկավարին են դիմել Իջևան համայնքի </w:t>
      </w:r>
      <w:proofErr w:type="gramStart"/>
      <w:r w:rsidRPr="0073379F">
        <w:t>Իջևան</w:t>
      </w:r>
      <w:r w:rsidRPr="0073379F">
        <w:rPr>
          <w:rFonts w:ascii="Calibri" w:hAnsi="Calibri" w:cs="Calibri"/>
        </w:rPr>
        <w:t> </w:t>
      </w:r>
      <w:r w:rsidRPr="0073379F">
        <w:t xml:space="preserve"> քաղաքի</w:t>
      </w:r>
      <w:proofErr w:type="gramEnd"/>
      <w:r w:rsidRPr="0073379F">
        <w:rPr>
          <w:rFonts w:ascii="Calibri" w:hAnsi="Calibri" w:cs="Calibri"/>
        </w:rPr>
        <w:t> </w:t>
      </w:r>
      <w:r w:rsidRPr="0073379F">
        <w:t xml:space="preserve"> Անկախության</w:t>
      </w:r>
      <w:r w:rsidRPr="0073379F">
        <w:rPr>
          <w:rFonts w:ascii="Calibri" w:hAnsi="Calibri" w:cs="Calibri"/>
        </w:rPr>
        <w:t> </w:t>
      </w:r>
      <w:r w:rsidRPr="0073379F">
        <w:t xml:space="preserve"> փողոցի</w:t>
      </w:r>
      <w:r w:rsidRPr="0073379F">
        <w:rPr>
          <w:rFonts w:ascii="Calibri" w:hAnsi="Calibri" w:cs="Calibri"/>
        </w:rPr>
        <w:t> </w:t>
      </w:r>
      <w:r w:rsidRPr="0073379F">
        <w:t xml:space="preserve"> թիվ 17</w:t>
      </w:r>
      <w:r w:rsidRPr="0073379F">
        <w:rPr>
          <w:rFonts w:ascii="Calibri" w:hAnsi="Calibri" w:cs="Calibri"/>
        </w:rPr>
        <w:t> </w:t>
      </w:r>
      <w:r w:rsidRPr="0073379F">
        <w:t xml:space="preserve"> շենքի թիվ 1</w:t>
      </w:r>
      <w:r w:rsidRPr="0073379F">
        <w:rPr>
          <w:rFonts w:ascii="Calibri" w:hAnsi="Calibri" w:cs="Calibri"/>
        </w:rPr>
        <w:t> </w:t>
      </w:r>
      <w:r w:rsidRPr="0073379F">
        <w:t xml:space="preserve"> բնակարանի բնակիչներ Կամո Վազգենի Ափինյանը, Արմենուհի Սամվելի Ափինյանը, Մարիաննա Կամոյի Ափինյանը /դիմում թիվ2384, 11</w:t>
      </w:r>
      <w:r w:rsidRPr="0073379F">
        <w:rPr>
          <w:rFonts w:ascii="Cambria Math" w:hAnsi="Cambria Math" w:cs="Cambria Math"/>
        </w:rPr>
        <w:t>․</w:t>
      </w:r>
      <w:r w:rsidRPr="0073379F">
        <w:t>06</w:t>
      </w:r>
      <w:r w:rsidRPr="0073379F">
        <w:rPr>
          <w:rFonts w:ascii="Cambria Math" w:hAnsi="Cambria Math" w:cs="Cambria Math"/>
        </w:rPr>
        <w:t>․</w:t>
      </w:r>
      <w:r w:rsidRPr="0073379F">
        <w:t>2025թ</w:t>
      </w:r>
      <w:r w:rsidRPr="0073379F">
        <w:rPr>
          <w:rFonts w:ascii="Cambria Math" w:hAnsi="Cambria Math" w:cs="Cambria Math"/>
        </w:rPr>
        <w:t>․</w:t>
      </w:r>
      <w:r w:rsidRPr="0073379F">
        <w:t>/, որոնք հանդիսանում</w:t>
      </w:r>
      <w:r w:rsidRPr="0073379F">
        <w:rPr>
          <w:rFonts w:ascii="Calibri" w:hAnsi="Calibri" w:cs="Calibri"/>
        </w:rPr>
        <w:t> </w:t>
      </w:r>
      <w:r w:rsidRPr="0073379F">
        <w:t xml:space="preserve"> են</w:t>
      </w:r>
      <w:r w:rsidRPr="0073379F">
        <w:rPr>
          <w:rFonts w:ascii="Calibri" w:hAnsi="Calibri" w:cs="Calibri"/>
        </w:rPr>
        <w:t> </w:t>
      </w:r>
      <w:r w:rsidRPr="0073379F">
        <w:t xml:space="preserve"> այդ</w:t>
      </w:r>
      <w:r w:rsidRPr="0073379F">
        <w:rPr>
          <w:rFonts w:ascii="Calibri" w:hAnsi="Calibri" w:cs="Calibri"/>
        </w:rPr>
        <w:t> </w:t>
      </w:r>
      <w:r w:rsidRPr="0073379F">
        <w:t xml:space="preserve"> բնակարանի</w:t>
      </w:r>
      <w:r w:rsidRPr="0073379F">
        <w:rPr>
          <w:rFonts w:ascii="Calibri" w:hAnsi="Calibri" w:cs="Calibri"/>
        </w:rPr>
        <w:t> </w:t>
      </w:r>
      <w:r w:rsidRPr="0073379F">
        <w:t xml:space="preserve"> կարգապահ</w:t>
      </w:r>
      <w:r w:rsidRPr="0073379F">
        <w:rPr>
          <w:rFonts w:ascii="Calibri" w:hAnsi="Calibri" w:cs="Calibri"/>
        </w:rPr>
        <w:t> </w:t>
      </w:r>
      <w:r w:rsidRPr="0073379F">
        <w:t xml:space="preserve"> վարձակալներ</w:t>
      </w:r>
      <w:r w:rsidRPr="0073379F">
        <w:rPr>
          <w:rFonts w:ascii="Calibri" w:hAnsi="Calibri" w:cs="Calibri"/>
        </w:rPr>
        <w:t> </w:t>
      </w:r>
      <w:r w:rsidRPr="0073379F">
        <w:t xml:space="preserve"> և ժամանակին</w:t>
      </w:r>
      <w:r w:rsidRPr="0073379F">
        <w:rPr>
          <w:rFonts w:ascii="Calibri" w:hAnsi="Calibri" w:cs="Calibri"/>
        </w:rPr>
        <w:t> </w:t>
      </w:r>
      <w:r w:rsidRPr="0073379F">
        <w:t xml:space="preserve"> չեն</w:t>
      </w:r>
      <w:r w:rsidRPr="0073379F">
        <w:rPr>
          <w:rFonts w:ascii="Calibri" w:hAnsi="Calibri" w:cs="Calibri"/>
        </w:rPr>
        <w:t> </w:t>
      </w:r>
      <w:r w:rsidRPr="0073379F">
        <w:t xml:space="preserve"> կարողացել</w:t>
      </w:r>
      <w:r w:rsidRPr="0073379F">
        <w:rPr>
          <w:rFonts w:ascii="Calibri" w:hAnsi="Calibri" w:cs="Calibri"/>
        </w:rPr>
        <w:t> </w:t>
      </w:r>
      <w:r w:rsidRPr="0073379F">
        <w:t xml:space="preserve"> սեփականաշնորհել</w:t>
      </w:r>
      <w:r w:rsidRPr="0073379F">
        <w:rPr>
          <w:rFonts w:ascii="Calibri" w:hAnsi="Calibri" w:cs="Calibri"/>
        </w:rPr>
        <w:t> </w:t>
      </w:r>
      <w:r w:rsidRPr="0073379F">
        <w:t xml:space="preserve"> բնակարանը, նշված բնակարանը սեփականաշնորհման խնդրանքով։ </w:t>
      </w:r>
    </w:p>
    <w:p w:rsidR="00A245E1" w:rsidRPr="0073379F" w:rsidRDefault="000A22A2">
      <w:pPr>
        <w:pStyle w:val="a3"/>
        <w:jc w:val="both"/>
        <w:divId w:val="1401708111"/>
      </w:pPr>
      <w:r w:rsidRPr="0073379F">
        <w:t>Հիմք</w:t>
      </w:r>
      <w:r w:rsidRPr="0073379F">
        <w:rPr>
          <w:rFonts w:ascii="Calibri" w:hAnsi="Calibri" w:cs="Calibri"/>
        </w:rPr>
        <w:t> </w:t>
      </w:r>
      <w:r w:rsidRPr="0073379F">
        <w:t>ընդունելով</w:t>
      </w:r>
      <w:r w:rsidRPr="0073379F">
        <w:rPr>
          <w:rFonts w:ascii="Calibri" w:hAnsi="Calibri" w:cs="Calibri"/>
        </w:rPr>
        <w:t> </w:t>
      </w:r>
      <w:proofErr w:type="gramStart"/>
      <w:r w:rsidRPr="0073379F">
        <w:t>վերոգրյալը</w:t>
      </w:r>
      <w:r w:rsidR="0022093F">
        <w:rPr>
          <w:rFonts w:ascii="Calibri" w:hAnsi="Calibri" w:cs="Calibri"/>
          <w:lang w:val="en-US"/>
        </w:rPr>
        <w:t>  </w:t>
      </w:r>
      <w:r w:rsidRPr="0073379F">
        <w:t>և</w:t>
      </w:r>
      <w:proofErr w:type="gramEnd"/>
      <w:r w:rsidRPr="0073379F">
        <w:t xml:space="preserve"> </w:t>
      </w:r>
      <w:r w:rsidR="0022093F">
        <w:rPr>
          <w:rFonts w:ascii="Calibri" w:hAnsi="Calibri" w:cs="Calibri"/>
          <w:lang w:val="en-US"/>
        </w:rPr>
        <w:t> </w:t>
      </w:r>
      <w:r w:rsidRPr="0073379F">
        <w:t>ղեկավարվելով</w:t>
      </w:r>
      <w:r w:rsidRPr="0073379F">
        <w:rPr>
          <w:rFonts w:ascii="Calibri" w:hAnsi="Calibri" w:cs="Calibri"/>
        </w:rPr>
        <w:t> </w:t>
      </w:r>
      <w:r w:rsidRPr="0073379F">
        <w:t xml:space="preserve"> ,,Տեղական</w:t>
      </w:r>
      <w:r w:rsidRPr="0073379F">
        <w:rPr>
          <w:rFonts w:ascii="Calibri" w:hAnsi="Calibri" w:cs="Calibri"/>
        </w:rPr>
        <w:t> </w:t>
      </w:r>
      <w:r w:rsidRPr="0073379F">
        <w:t xml:space="preserve"> ինքնակառավարման</w:t>
      </w:r>
      <w:r w:rsidRPr="0073379F">
        <w:rPr>
          <w:rFonts w:ascii="Calibri" w:hAnsi="Calibri" w:cs="Calibri"/>
        </w:rPr>
        <w:t> </w:t>
      </w:r>
      <w:r w:rsidRPr="0073379F">
        <w:t xml:space="preserve"> մասին</w:t>
      </w:r>
      <w:r w:rsidRPr="0073379F">
        <w:rPr>
          <w:rFonts w:ascii="Calibri" w:hAnsi="Calibri" w:cs="Calibri"/>
        </w:rPr>
        <w:t> </w:t>
      </w:r>
      <w:r w:rsidRPr="0073379F">
        <w:t xml:space="preserve"> ՀՀ</w:t>
      </w:r>
      <w:r w:rsidRPr="0073379F">
        <w:rPr>
          <w:rFonts w:ascii="Calibri" w:hAnsi="Calibri" w:cs="Calibri"/>
        </w:rPr>
        <w:t> </w:t>
      </w:r>
      <w:r w:rsidRPr="0073379F">
        <w:t xml:space="preserve"> օրենքի</w:t>
      </w:r>
      <w:r w:rsidRPr="0073379F">
        <w:rPr>
          <w:rFonts w:ascii="Calibri" w:hAnsi="Calibri" w:cs="Calibri"/>
        </w:rPr>
        <w:t> </w:t>
      </w:r>
      <w:r w:rsidRPr="0073379F">
        <w:t xml:space="preserve"> 18-րդ</w:t>
      </w:r>
      <w:r w:rsidRPr="0073379F">
        <w:rPr>
          <w:rFonts w:ascii="Calibri" w:hAnsi="Calibri" w:cs="Calibri"/>
        </w:rPr>
        <w:t> </w:t>
      </w:r>
      <w:r w:rsidRPr="0073379F">
        <w:t xml:space="preserve"> հոդվածի</w:t>
      </w:r>
      <w:r w:rsidRPr="0073379F">
        <w:rPr>
          <w:rFonts w:ascii="Calibri" w:hAnsi="Calibri" w:cs="Calibri"/>
        </w:rPr>
        <w:t> </w:t>
      </w:r>
      <w:r w:rsidRPr="0073379F">
        <w:t xml:space="preserve"> 21-րդ կետի պահանջներով</w:t>
      </w:r>
      <w:r w:rsidRPr="0073379F">
        <w:rPr>
          <w:rFonts w:ascii="Cambria Math" w:hAnsi="Cambria Math" w:cs="Cambria Math"/>
        </w:rPr>
        <w:t>․</w:t>
      </w:r>
    </w:p>
    <w:p w:rsidR="00A245E1" w:rsidRPr="0073379F" w:rsidRDefault="000A22A2">
      <w:pPr>
        <w:pStyle w:val="a3"/>
        <w:jc w:val="both"/>
        <w:divId w:val="1401708111"/>
      </w:pPr>
      <w:r w:rsidRPr="0073379F">
        <w:rPr>
          <w:rStyle w:val="a4"/>
          <w:i/>
          <w:iCs/>
        </w:rPr>
        <w:t>Համայնքի ավագանին որոշում է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 xml:space="preserve"> </w:t>
      </w:r>
    </w:p>
    <w:p w:rsidR="00A245E1" w:rsidRPr="0073379F" w:rsidRDefault="000A22A2">
      <w:pPr>
        <w:pStyle w:val="a3"/>
        <w:jc w:val="both"/>
        <w:divId w:val="1401708111"/>
      </w:pPr>
      <w:r w:rsidRPr="0073379F">
        <w:t xml:space="preserve">1. </w:t>
      </w:r>
      <w:proofErr w:type="gramStart"/>
      <w:r w:rsidRPr="0073379F">
        <w:t>Տալ</w:t>
      </w:r>
      <w:r w:rsidRPr="0073379F">
        <w:rPr>
          <w:rFonts w:ascii="Calibri" w:hAnsi="Calibri" w:cs="Calibri"/>
        </w:rPr>
        <w:t> </w:t>
      </w:r>
      <w:r w:rsidRPr="0073379F">
        <w:t xml:space="preserve"> հավանություն</w:t>
      </w:r>
      <w:proofErr w:type="gramEnd"/>
      <w:r w:rsidRPr="0073379F">
        <w:t>՝ Իջևան համայնքի Իջևան</w:t>
      </w:r>
      <w:r w:rsidRPr="0073379F">
        <w:rPr>
          <w:rFonts w:ascii="Calibri" w:hAnsi="Calibri" w:cs="Calibri"/>
        </w:rPr>
        <w:t> </w:t>
      </w:r>
      <w:r w:rsidRPr="0073379F">
        <w:t xml:space="preserve"> քաղաքի</w:t>
      </w:r>
      <w:r w:rsidRPr="0073379F">
        <w:rPr>
          <w:rFonts w:ascii="Calibri" w:hAnsi="Calibri" w:cs="Calibri"/>
        </w:rPr>
        <w:t> </w:t>
      </w:r>
      <w:r w:rsidRPr="0073379F">
        <w:t xml:space="preserve"> Անկախության</w:t>
      </w:r>
      <w:r w:rsidRPr="0073379F">
        <w:rPr>
          <w:rFonts w:ascii="Calibri" w:hAnsi="Calibri" w:cs="Calibri"/>
        </w:rPr>
        <w:t> </w:t>
      </w:r>
      <w:r w:rsidRPr="0073379F">
        <w:t xml:space="preserve"> փողոցի</w:t>
      </w:r>
      <w:r w:rsidRPr="0073379F">
        <w:rPr>
          <w:rFonts w:ascii="Calibri" w:hAnsi="Calibri" w:cs="Calibri"/>
        </w:rPr>
        <w:t> </w:t>
      </w:r>
      <w:r w:rsidRPr="0073379F">
        <w:t xml:space="preserve"> թիվ 17</w:t>
      </w:r>
      <w:r w:rsidRPr="0073379F">
        <w:rPr>
          <w:rFonts w:ascii="Calibri" w:hAnsi="Calibri" w:cs="Calibri"/>
        </w:rPr>
        <w:t> </w:t>
      </w:r>
      <w:r w:rsidRPr="0073379F">
        <w:t xml:space="preserve"> շենքի թիվ 1</w:t>
      </w:r>
      <w:r w:rsidRPr="0073379F">
        <w:rPr>
          <w:rFonts w:ascii="Calibri" w:hAnsi="Calibri" w:cs="Calibri"/>
        </w:rPr>
        <w:t> </w:t>
      </w:r>
      <w:r w:rsidRPr="0073379F">
        <w:t xml:space="preserve"> հասցեում գտնվող 70</w:t>
      </w:r>
      <w:r w:rsidRPr="0073379F">
        <w:rPr>
          <w:rFonts w:ascii="Cambria Math" w:hAnsi="Cambria Math" w:cs="Cambria Math"/>
        </w:rPr>
        <w:t>․</w:t>
      </w:r>
      <w:r w:rsidRPr="0073379F">
        <w:t>6քմ ներքին մակերեսով բնակարանը, որը հանդիսանում</w:t>
      </w:r>
      <w:r w:rsidRPr="0073379F">
        <w:rPr>
          <w:rFonts w:ascii="Calibri" w:hAnsi="Calibri" w:cs="Calibri"/>
        </w:rPr>
        <w:t> </w:t>
      </w:r>
      <w:r w:rsidRPr="0073379F">
        <w:t xml:space="preserve"> է</w:t>
      </w:r>
      <w:r w:rsidRPr="0073379F">
        <w:rPr>
          <w:rFonts w:ascii="Calibri" w:hAnsi="Calibri" w:cs="Calibri"/>
        </w:rPr>
        <w:t> </w:t>
      </w:r>
      <w:r w:rsidRPr="0073379F">
        <w:t xml:space="preserve"> համայնքային</w:t>
      </w:r>
      <w:r w:rsidRPr="0073379F">
        <w:rPr>
          <w:rFonts w:ascii="Calibri" w:hAnsi="Calibri" w:cs="Calibri"/>
        </w:rPr>
        <w:t> </w:t>
      </w:r>
      <w:r w:rsidRPr="0073379F">
        <w:t xml:space="preserve"> սեփականություն,</w:t>
      </w:r>
      <w:r w:rsidRPr="0073379F">
        <w:rPr>
          <w:rFonts w:ascii="Calibri" w:hAnsi="Calibri" w:cs="Calibri"/>
        </w:rPr>
        <w:t> </w:t>
      </w:r>
      <w:r w:rsidRPr="0073379F">
        <w:t xml:space="preserve"> անհատույց օտարել Կամո Վազգենի Ափինյանին, Արմենուհի Սամվելի Ափինյանին, Մարիաննա Կամոյի Ափինյանին: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A245E1" w:rsidRPr="0073379F">
        <w:trPr>
          <w:divId w:val="840049972"/>
          <w:tblCellSpacing w:w="15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A245E1" w:rsidRPr="0073379F" w:rsidRDefault="000A22A2">
      <w:pPr>
        <w:pStyle w:val="a3"/>
        <w:divId w:val="840049972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107)</w:t>
      </w:r>
    </w:p>
    <w:p w:rsidR="00A245E1" w:rsidRPr="0073379F" w:rsidRDefault="000A22A2">
      <w:pPr>
        <w:pStyle w:val="a3"/>
        <w:divId w:val="1589576825"/>
      </w:pPr>
      <w:r w:rsidRPr="0073379F">
        <w:rPr>
          <w:rStyle w:val="a4"/>
          <w:u w:val="single"/>
        </w:rPr>
        <w:t>ԼՍԵՑԻՆ</w:t>
      </w:r>
    </w:p>
    <w:p w:rsidR="00A245E1" w:rsidRPr="0073379F" w:rsidRDefault="000A22A2">
      <w:pPr>
        <w:pStyle w:val="a3"/>
        <w:divId w:val="1589576825"/>
      </w:pPr>
      <w:r w:rsidRPr="0073379F">
        <w:rPr>
          <w:rStyle w:val="a4"/>
          <w:i/>
          <w:iCs/>
        </w:rPr>
        <w:t>ՏԱՎՈՒՇԻ ՄԱՐԶԻ ԻՋԵՎԱՆ ՀԱՄԱՅՆՔԻ ՎԱՐՉԱԿԱՆ ՍԱՀՄԱՆՆԵՐՈՒՄ ԳՏՆՎՈՂ, ՔԱՂԱՔԱՇԻՆԱԿԱՆ ԵՎ ԱՅԼ ՆՊԱՏԱԿՆԵՐՈՎ ՀՈՂԱՄԱՍԵՐ ՀԱՏԿԱՑՆԵԼՈՒ, ԻՆՔՆԱԿԱՄ ՇԻՆՈՒԹՅՈՒՆՆԵՐԻ ԵՎ ԻՆՔՆԱԿԱՄ ՕԳՏԱԳՈՐԾՎՈՂ ՀՈՂԱՄԱՍԵՐԻ ԻՐԱՎԱԿԱՆ ԿԱՐԳԱՎԻՃԱԿԸ ՈՐՈՇԵԼՈՒ ՄԱՍԻՆ</w:t>
      </w:r>
    </w:p>
    <w:p w:rsidR="00A245E1" w:rsidRPr="0073379F" w:rsidRDefault="000A22A2" w:rsidP="00F30DB2">
      <w:pPr>
        <w:pStyle w:val="a3"/>
        <w:jc w:val="right"/>
        <w:divId w:val="1589576825"/>
      </w:pPr>
      <w:r w:rsidRPr="0073379F">
        <w:rPr>
          <w:rStyle w:val="a5"/>
          <w:b/>
          <w:bCs/>
        </w:rPr>
        <w:t>(Զեկ. ԱՐԹՈՒՐ ԱՅԴԻՆՅԱՆ)</w:t>
      </w:r>
    </w:p>
    <w:p w:rsidR="00A245E1" w:rsidRPr="0073379F" w:rsidRDefault="000A22A2">
      <w:pPr>
        <w:pStyle w:val="a3"/>
        <w:jc w:val="both"/>
        <w:divId w:val="1589576825"/>
      </w:pPr>
      <w:r w:rsidRPr="0073379F">
        <w:t xml:space="preserve">Իջևան համայնքի մի խումբ բնակիչների կողմից առաջարկություններ են ներկայացվել ինքնակամ կառուցված, ինչպես նաև ինքնակամ օգտագործվող հողամասեր քաղաքաշինական և </w:t>
      </w:r>
      <w:proofErr w:type="gramStart"/>
      <w:r w:rsidRPr="0073379F">
        <w:t>այլ</w:t>
      </w:r>
      <w:r w:rsidRPr="0073379F">
        <w:rPr>
          <w:rFonts w:ascii="Calibri" w:hAnsi="Calibri" w:cs="Calibri"/>
        </w:rPr>
        <w:t> </w:t>
      </w:r>
      <w:r w:rsidRPr="0073379F">
        <w:t xml:space="preserve"> նպատակներով</w:t>
      </w:r>
      <w:proofErr w:type="gramEnd"/>
      <w:r w:rsidRPr="0073379F">
        <w:t>, օրենքով սահմանված կարգով՝ աճուրդային, մրցութային և ուղղակի կարգով</w:t>
      </w:r>
      <w:r w:rsidRPr="0073379F">
        <w:rPr>
          <w:rFonts w:ascii="Calibri" w:hAnsi="Calibri" w:cs="Calibri"/>
        </w:rPr>
        <w:t> </w:t>
      </w:r>
      <w:r w:rsidRPr="0073379F">
        <w:t xml:space="preserve"> հատկացնելու</w:t>
      </w:r>
      <w:r w:rsidRPr="0073379F">
        <w:rPr>
          <w:rFonts w:ascii="Calibri" w:hAnsi="Calibri" w:cs="Calibri"/>
        </w:rPr>
        <w:t> </w:t>
      </w:r>
      <w:r w:rsidRPr="0073379F">
        <w:t xml:space="preserve"> մասին: </w:t>
      </w:r>
    </w:p>
    <w:p w:rsidR="00A245E1" w:rsidRPr="0073379F" w:rsidRDefault="000A22A2">
      <w:pPr>
        <w:pStyle w:val="a3"/>
        <w:jc w:val="both"/>
        <w:divId w:val="1589576825"/>
      </w:pPr>
      <w:r w:rsidRPr="0073379F">
        <w:t xml:space="preserve">Ղեկավարվելով «Տեղական ինքնակառավարման մասին» ՀՀ օրենքի 18-րդ հոդվածի 1-ին մասի 21-րդ կետով և </w:t>
      </w:r>
      <w:proofErr w:type="gramStart"/>
      <w:r w:rsidRPr="0073379F">
        <w:t>ՀՀ</w:t>
      </w:r>
      <w:r w:rsidRPr="0073379F">
        <w:rPr>
          <w:rFonts w:ascii="Calibri" w:hAnsi="Calibri" w:cs="Calibri"/>
        </w:rPr>
        <w:t> </w:t>
      </w:r>
      <w:r w:rsidRPr="0073379F">
        <w:t xml:space="preserve"> </w:t>
      </w:r>
      <w:r w:rsidRPr="0073379F">
        <w:rPr>
          <w:rFonts w:cs="GHEA Grapalat"/>
        </w:rPr>
        <w:t>«</w:t>
      </w:r>
      <w:proofErr w:type="gramEnd"/>
      <w:r w:rsidRPr="0073379F">
        <w:t>Հողային օրենսգրքի» 3-րդ հոդվածի 3-րդ կետով.</w:t>
      </w:r>
    </w:p>
    <w:p w:rsidR="00A245E1" w:rsidRPr="0073379F" w:rsidRDefault="000A22A2">
      <w:pPr>
        <w:pStyle w:val="a3"/>
        <w:divId w:val="1589576825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A245E1" w:rsidRPr="0073379F" w:rsidRDefault="000A22A2">
      <w:pPr>
        <w:pStyle w:val="a3"/>
        <w:divId w:val="1589576825"/>
      </w:pPr>
      <w:r w:rsidRPr="0073379F">
        <w:lastRenderedPageBreak/>
        <w:t>1.Տալ համաձայնություն ինքնակամ կառուցված շինությունների և ինքնակամ օգտագործվող հողամասերի իրավական կարգավիճակը որոշելու, քաղաքաշինական և այլ նպատակներով՝ աճուրդային, մրցութային և ուղղակի կարգով հողամասեր հատկացնելու մասին առաջարկությանը համաձայն աղյուսակի։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A245E1" w:rsidRPr="0073379F">
        <w:trPr>
          <w:divId w:val="766584382"/>
          <w:tblCellSpacing w:w="15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A245E1" w:rsidRPr="0073379F" w:rsidRDefault="000A22A2">
      <w:pPr>
        <w:pStyle w:val="a3"/>
        <w:divId w:val="766584382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108)</w:t>
      </w:r>
    </w:p>
    <w:p w:rsidR="00A245E1" w:rsidRPr="0073379F" w:rsidRDefault="000A22A2">
      <w:pPr>
        <w:pStyle w:val="a3"/>
        <w:divId w:val="549345183"/>
      </w:pPr>
      <w:r w:rsidRPr="0073379F">
        <w:rPr>
          <w:rStyle w:val="a4"/>
          <w:u w:val="single"/>
        </w:rPr>
        <w:t>ԼՍԵՑԻՆ</w:t>
      </w:r>
    </w:p>
    <w:p w:rsidR="00A245E1" w:rsidRPr="0073379F" w:rsidRDefault="000A22A2">
      <w:pPr>
        <w:pStyle w:val="a3"/>
        <w:divId w:val="549345183"/>
      </w:pPr>
      <w:r w:rsidRPr="0073379F">
        <w:rPr>
          <w:rStyle w:val="a4"/>
          <w:i/>
          <w:iCs/>
        </w:rPr>
        <w:t>ՏԱՎՈՒՇԻ ՄԱՐԶ, ԻՋԵՎԱՆ ՀԱՄԱՅՆՔԻ ԻՋԵՎԱՆ ՔԱՂԱՔԻ ԱՐՑԱԽՅԱՆ ՓՈՂՈՑ ԹԻՎ 106/3 ՀԱՍՑԵՈՒՄ ԳՏՆՎՈՂ, ՊԵՏԱԿԱՆ ՍԵՓԱԿԱՆՈՒԹՅՈՒՆ ՀԱՆԴԻՍԱՑՈՂ 0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  <w:r w:rsidRPr="0073379F">
        <w:rPr>
          <w:rStyle w:val="a4"/>
          <w:i/>
          <w:iCs/>
        </w:rPr>
        <w:t>19883 ՀԱ ՄԱԿԵՐԵՍՈՎ ՀՈՂԱՄԱՍԻ ՏՐԱՄԱԴՐՄԱՆԸ ՀԱՄԱՁԱՅՆՈՒԹՅՈՒՆ ՏԱԼՈՒ ՄԱՍԻՆ</w:t>
      </w:r>
    </w:p>
    <w:p w:rsidR="00A245E1" w:rsidRPr="0073379F" w:rsidRDefault="000A22A2" w:rsidP="0016383D">
      <w:pPr>
        <w:pStyle w:val="a3"/>
        <w:jc w:val="right"/>
        <w:divId w:val="549345183"/>
      </w:pPr>
      <w:r w:rsidRPr="0073379F">
        <w:rPr>
          <w:rStyle w:val="a5"/>
          <w:b/>
          <w:bCs/>
        </w:rPr>
        <w:t>(Զեկ. ԱՐԹՈՒՐ ԱՅԴԻՆՅԱՆ)</w:t>
      </w:r>
    </w:p>
    <w:p w:rsidR="00A245E1" w:rsidRPr="0073379F" w:rsidRDefault="000A22A2">
      <w:pPr>
        <w:pStyle w:val="a3"/>
        <w:jc w:val="both"/>
        <w:divId w:val="549345183"/>
      </w:pPr>
      <w:r w:rsidRPr="0073379F">
        <w:t>ՀՀ Տավուշի մարզի Իջևան համայնքի Իջևան քաղաքի վարչական սահմաներում առանձնացվել է Հայաստանի Հանրապետության սեփականություն հանդիսացող, Տավուշի մարզի Իջևան համայնքի Իջևան քաղաք, Արցախյան փողոց, թիվ106/3 հասցեում</w:t>
      </w:r>
      <w:r w:rsidRPr="0073379F">
        <w:rPr>
          <w:rFonts w:ascii="Calibri" w:hAnsi="Calibri" w:cs="Calibri"/>
        </w:rPr>
        <w:t> </w:t>
      </w:r>
      <w:r w:rsidRPr="0073379F">
        <w:t xml:space="preserve"> հասցեում գտնվող, 0.19883 հա մակերեսով հողամաս: Առանձնացված հողամասը</w:t>
      </w:r>
      <w:r w:rsidRPr="0073379F">
        <w:rPr>
          <w:rFonts w:ascii="Calibri" w:hAnsi="Calibri" w:cs="Calibri"/>
        </w:rPr>
        <w:t> </w:t>
      </w:r>
      <w:r w:rsidRPr="0073379F">
        <w:t xml:space="preserve"> գտնվում է</w:t>
      </w:r>
      <w:r w:rsidRPr="0073379F">
        <w:rPr>
          <w:rFonts w:ascii="Calibri" w:hAnsi="Calibri" w:cs="Calibri"/>
        </w:rPr>
        <w:t> </w:t>
      </w:r>
      <w:r w:rsidRPr="0073379F">
        <w:t xml:space="preserve"> Հայաստանի Հանրապետության «Հողային օրենսգրքի» 60-րդ հոդվածով սահմանված հողամասերի ցանկում: Հողամասի տրամադրումը չի սահմանափակում այլ անձանց իրավունքները և չի խախտում այլ անձանց օրենքով պաշտպանվող շահերը, ինչպես նաև չի խոչընդոտում այլ հողամասերի նպատակային</w:t>
      </w:r>
      <w:r w:rsidRPr="0073379F">
        <w:rPr>
          <w:rFonts w:ascii="Calibri" w:hAnsi="Calibri" w:cs="Calibri"/>
        </w:rPr>
        <w:t> </w:t>
      </w:r>
      <w:r w:rsidRPr="0073379F">
        <w:t xml:space="preserve"> կամ</w:t>
      </w:r>
      <w:r w:rsidRPr="0073379F">
        <w:rPr>
          <w:rFonts w:ascii="Calibri" w:hAnsi="Calibri" w:cs="Calibri"/>
        </w:rPr>
        <w:t> </w:t>
      </w:r>
      <w:r w:rsidRPr="0073379F">
        <w:t xml:space="preserve"> գործառնական նշանակությամբ օգտագործմանը: </w:t>
      </w:r>
    </w:p>
    <w:p w:rsidR="00A245E1" w:rsidRPr="0073379F" w:rsidRDefault="000A22A2">
      <w:pPr>
        <w:pStyle w:val="a3"/>
        <w:jc w:val="both"/>
        <w:divId w:val="549345183"/>
      </w:pPr>
      <w:r w:rsidRPr="0073379F">
        <w:t xml:space="preserve">Հիմք ընդունելով ՀՀ կառավարության 14 հունվարի 2010թ. </w:t>
      </w:r>
      <w:proofErr w:type="gramStart"/>
      <w:r w:rsidRPr="0073379F">
        <w:t>,,</w:t>
      </w:r>
      <w:proofErr w:type="gramEnd"/>
      <w:r w:rsidRPr="0073379F">
        <w:t>ՀՀ համայնքների վարչական սահմաններում ընդգրկված պետական սեփականություն հանդիսացող հողամասերի օտարման, անհատույց /մշտական/ օգտագործման, վարձակալության և կառուցապատման իրավունքով տրամադրման կարգը հաստատելու մասին,, թիվ 16-Ն որոշման դրույթները անհրաժեշտություն է առաջացել տալ համաձայնություն վերոնշյալ հողամասը տրամադրել կառուցապատման իրավունքով, տրանսպորտային միջոցների կայանատեղիներ և սպասարկման օբյեկտներ կառուցելու նպատակով</w:t>
      </w:r>
      <w:r w:rsidRPr="0073379F">
        <w:rPr>
          <w:rFonts w:ascii="Cambria Math" w:hAnsi="Cambria Math" w:cs="Cambria Math"/>
        </w:rPr>
        <w:t>․</w:t>
      </w:r>
    </w:p>
    <w:p w:rsidR="00A245E1" w:rsidRPr="0073379F" w:rsidRDefault="000A22A2">
      <w:pPr>
        <w:pStyle w:val="a3"/>
        <w:jc w:val="both"/>
        <w:divId w:val="549345183"/>
      </w:pPr>
      <w:r w:rsidRPr="0073379F">
        <w:rPr>
          <w:rStyle w:val="a4"/>
          <w:i/>
          <w:iCs/>
        </w:rPr>
        <w:t xml:space="preserve">Համայնքի ավագանին որոշում է. </w:t>
      </w:r>
    </w:p>
    <w:p w:rsidR="00A245E1" w:rsidRPr="0073379F" w:rsidRDefault="000A22A2">
      <w:pPr>
        <w:pStyle w:val="a3"/>
        <w:jc w:val="both"/>
        <w:divId w:val="549345183"/>
      </w:pPr>
      <w:r w:rsidRPr="0073379F">
        <w:t>1.Տալ համաձայնություն՝ Տավուշի մարզի Իջևան համայնքի Իջևան քաղաք, Արցախյան փողոց, թիվ106/3 հասցեում գտնվող, ՀՀ սեփականություն հանդիսացող 0.19883հա մակերեսով, 11-001-0224-0123 ծածկագրով, էներգետիկսյի, տրանսպորտի, կապի, կոմունալ ենթասկառուցվածքների օբյեկտների նպատակային, տրանսպորտի գործառնական նշանակության հողամասը կառուցապատման իրավունքով տրամադրելուն: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A245E1" w:rsidRPr="0073379F">
        <w:trPr>
          <w:divId w:val="1467628768"/>
          <w:tblCellSpacing w:w="15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A245E1" w:rsidRPr="0073379F" w:rsidRDefault="000A22A2">
      <w:pPr>
        <w:pStyle w:val="a3"/>
        <w:divId w:val="1467628768"/>
      </w:pPr>
      <w:r w:rsidRPr="0073379F">
        <w:lastRenderedPageBreak/>
        <w:t xml:space="preserve">Որոշումն ընդունված է. </w:t>
      </w:r>
      <w:r w:rsidRPr="0073379F">
        <w:rPr>
          <w:rStyle w:val="a5"/>
        </w:rPr>
        <w:t>(կցվում է որոշում N 109)</w:t>
      </w:r>
    </w:p>
    <w:p w:rsidR="00413B19" w:rsidRPr="0073379F" w:rsidRDefault="00413B19" w:rsidP="00413B19">
      <w:pPr>
        <w:pStyle w:val="a3"/>
        <w:divId w:val="2083140176"/>
      </w:pPr>
      <w:r w:rsidRPr="0073379F">
        <w:rPr>
          <w:rStyle w:val="a4"/>
          <w:u w:val="single"/>
        </w:rPr>
        <w:t>ԼՍԵՑԻՆ</w:t>
      </w:r>
    </w:p>
    <w:p w:rsidR="00413B19" w:rsidRPr="0073379F" w:rsidRDefault="00413B19" w:rsidP="00413B19">
      <w:pPr>
        <w:pStyle w:val="a3"/>
        <w:divId w:val="2083140176"/>
      </w:pPr>
      <w:proofErr w:type="gramStart"/>
      <w:r w:rsidRPr="0073379F">
        <w:rPr>
          <w:rStyle w:val="a4"/>
          <w:i/>
          <w:iCs/>
        </w:rPr>
        <w:t>,,</w:t>
      </w:r>
      <w:proofErr w:type="gramEnd"/>
      <w:r w:rsidRPr="0073379F">
        <w:rPr>
          <w:rStyle w:val="a4"/>
          <w:i/>
          <w:iCs/>
        </w:rPr>
        <w:t>ԳԱՆՁԱՔԱՐԻ ԲԺՇԿԱԿԱՆ ԱՄԲՈՒԼԱՏՈՐԻԱ,, ՀՈԱԿ-Ի ՀԱՍՏԻՔԱՑՈՒՑԱԿՈՒՄ ՓՈՓՈԽՈՒԹՅՈՒՆ ԿԱՏԱՐԵԼՈՒ ԵՎ ՀԱՍՏԱՏԵԼՈՒ ՄԱՍԻՆ</w:t>
      </w:r>
    </w:p>
    <w:p w:rsidR="00413B19" w:rsidRPr="0073379F" w:rsidRDefault="00413B19" w:rsidP="00413B19">
      <w:pPr>
        <w:pStyle w:val="a3"/>
        <w:jc w:val="right"/>
        <w:divId w:val="2083140176"/>
      </w:pPr>
      <w:r w:rsidRPr="0073379F">
        <w:rPr>
          <w:rStyle w:val="a5"/>
          <w:b/>
          <w:bCs/>
        </w:rPr>
        <w:t>(Զեկ. ԱՐԹՈՒՐ ՃԱՂԱՐՅԱՆ)</w:t>
      </w:r>
    </w:p>
    <w:p w:rsidR="00413B19" w:rsidRPr="0073379F" w:rsidRDefault="00413B19" w:rsidP="00413B19">
      <w:pPr>
        <w:pStyle w:val="a3"/>
        <w:jc w:val="both"/>
        <w:divId w:val="2083140176"/>
      </w:pPr>
      <w:r w:rsidRPr="0073379F">
        <w:t>Համայնքի ղեկավարը նշում է, որ անհրաժեշտություն է առաջացել «Գանձաքարի բժշկական ամբուլատորիա» ՀՈԱԿ-ի հաստիքացուցակում կատարել փոփոխություն, քանի որ հաստիքացուցակում նշված որոշ աշխատակիցների աշխատավարձերը հաստատուն չեն և դրանց ամենամսյա հաշվարկը կատարվում է համաձայն ՀՀ առողջապահության նախարարի 08</w:t>
      </w:r>
      <w:r w:rsidRPr="0073379F">
        <w:rPr>
          <w:rFonts w:ascii="Cambria Math" w:hAnsi="Cambria Math" w:cs="Cambria Math"/>
        </w:rPr>
        <w:t>․</w:t>
      </w:r>
      <w:r w:rsidRPr="0073379F">
        <w:t>05</w:t>
      </w:r>
      <w:r w:rsidRPr="0073379F">
        <w:rPr>
          <w:rFonts w:ascii="Cambria Math" w:hAnsi="Cambria Math" w:cs="Cambria Math"/>
        </w:rPr>
        <w:t>․</w:t>
      </w:r>
      <w:r w:rsidRPr="0073379F">
        <w:t>25թ</w:t>
      </w:r>
      <w:r w:rsidRPr="0073379F">
        <w:rPr>
          <w:rFonts w:ascii="Cambria Math" w:hAnsi="Cambria Math" w:cs="Cambria Math"/>
        </w:rPr>
        <w:t>․</w:t>
      </w:r>
      <w:r w:rsidRPr="0073379F">
        <w:t xml:space="preserve"> N 2818-Ա հրամանով սահմանված նորմատիվներով և աշխատանքի</w:t>
      </w:r>
      <w:r w:rsidR="00872E8B">
        <w:rPr>
          <w:rFonts w:ascii="Calibri" w:hAnsi="Calibri" w:cs="Calibri"/>
          <w:lang w:val="en-US"/>
        </w:rPr>
        <w:t> </w:t>
      </w:r>
      <w:r w:rsidRPr="0073379F">
        <w:t>ծավալի</w:t>
      </w:r>
      <w:r w:rsidR="00872E8B">
        <w:rPr>
          <w:rFonts w:ascii="Calibri" w:hAnsi="Calibri" w:cs="Calibri"/>
          <w:lang w:val="en-US"/>
        </w:rPr>
        <w:t> </w:t>
      </w:r>
      <w:r w:rsidRPr="0073379F">
        <w:t>ավելացումով պայմանավորված։</w:t>
      </w:r>
      <w:r w:rsidRPr="0073379F">
        <w:br/>
        <w:t>Ղեկավարվելով «Տեղական ինքնակառավարման մասին» ՀՀ օրենքի 35-րդ հոդվածի 1-ին մասի 7-րդ կետով և 18-րդ հոդվածի 1-ին մասի 28-րդ կետով.</w:t>
      </w:r>
    </w:p>
    <w:p w:rsidR="00413B19" w:rsidRPr="0073379F" w:rsidRDefault="00413B19" w:rsidP="00413B19">
      <w:pPr>
        <w:pStyle w:val="a3"/>
        <w:jc w:val="both"/>
        <w:divId w:val="2083140176"/>
      </w:pPr>
      <w:r w:rsidRPr="0073379F">
        <w:rPr>
          <w:rStyle w:val="a4"/>
          <w:i/>
          <w:iCs/>
        </w:rPr>
        <w:t>Համայնքի ավագանին որոշում է.</w:t>
      </w:r>
    </w:p>
    <w:p w:rsidR="00413B19" w:rsidRPr="0073379F" w:rsidRDefault="00413B19" w:rsidP="00413B19">
      <w:pPr>
        <w:pStyle w:val="a3"/>
        <w:jc w:val="both"/>
        <w:divId w:val="2083140176"/>
      </w:pPr>
      <w:r w:rsidRPr="0073379F">
        <w:t>«Գանձաքարի բժշկական ամբուլատորիա» ՀՈԱԿ-ի հաստիքացուցակում կատարել համապատասխան փոփոխությունները: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744"/>
        <w:gridCol w:w="1338"/>
      </w:tblGrid>
      <w:tr w:rsidR="00413B19" w:rsidRPr="0073379F" w:rsidTr="00413B19">
        <w:trPr>
          <w:divId w:val="2083140176"/>
          <w:tblCellSpacing w:w="15" w:type="dxa"/>
        </w:trPr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Կողմ-14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Ձեռնպահ-1</w:t>
            </w:r>
          </w:p>
        </w:tc>
      </w:tr>
    </w:tbl>
    <w:p w:rsidR="00413B19" w:rsidRPr="0073379F" w:rsidRDefault="00413B19" w:rsidP="00413B19">
      <w:pPr>
        <w:pStyle w:val="a3"/>
        <w:divId w:val="20831401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110)</w:t>
      </w:r>
    </w:p>
    <w:p w:rsidR="0016383D" w:rsidRPr="0073379F" w:rsidRDefault="0016383D" w:rsidP="0016383D">
      <w:pPr>
        <w:pStyle w:val="a3"/>
        <w:divId w:val="2083140176"/>
      </w:pPr>
      <w:r w:rsidRPr="0073379F">
        <w:rPr>
          <w:rStyle w:val="a4"/>
          <w:u w:val="single"/>
        </w:rPr>
        <w:t>ԼՍԵՑԻՆ</w:t>
      </w:r>
    </w:p>
    <w:p w:rsidR="0016383D" w:rsidRPr="0073379F" w:rsidRDefault="0016383D" w:rsidP="0016383D">
      <w:pPr>
        <w:pStyle w:val="a3"/>
        <w:divId w:val="2083140176"/>
      </w:pPr>
      <w:r w:rsidRPr="0073379F">
        <w:rPr>
          <w:rStyle w:val="a4"/>
          <w:i/>
          <w:iCs/>
        </w:rPr>
        <w:t>ՀԱՄԱՅՆՔԱՅԻՆ ՇԱՀԵՐԻ ՊԱՇՏՊԱՆՈՒԹՅԱՆ ՀԱՅՑ ՀԱՐՈՒՑԵԼՈՒ ԱՌԱՋԱՐԿԻ ՄԱՍԻՆ</w:t>
      </w:r>
    </w:p>
    <w:p w:rsidR="0016383D" w:rsidRPr="0073379F" w:rsidRDefault="0016383D" w:rsidP="0016383D">
      <w:pPr>
        <w:pStyle w:val="a3"/>
        <w:jc w:val="right"/>
        <w:divId w:val="2083140176"/>
      </w:pPr>
      <w:r w:rsidRPr="0073379F">
        <w:rPr>
          <w:rStyle w:val="a5"/>
          <w:b/>
          <w:bCs/>
        </w:rPr>
        <w:t>(Զեկ. ԱՐԹՈՒՐ ՃԱՂԱՐՅԱՆ)</w:t>
      </w:r>
    </w:p>
    <w:p w:rsidR="0016383D" w:rsidRPr="0073379F" w:rsidRDefault="0016383D" w:rsidP="0016383D">
      <w:pPr>
        <w:pStyle w:val="a3"/>
        <w:jc w:val="both"/>
        <w:divId w:val="2083140176"/>
      </w:pPr>
      <w:r w:rsidRPr="0073379F">
        <w:t>ՀՀ Տավուշի մարզի դատախազության՝ 07</w:t>
      </w:r>
      <w:r w:rsidRPr="0073379F">
        <w:rPr>
          <w:rFonts w:ascii="Cambria Math" w:hAnsi="Cambria Math" w:cs="Cambria Math"/>
        </w:rPr>
        <w:t>․</w:t>
      </w:r>
      <w:r w:rsidRPr="0073379F">
        <w:t>08</w:t>
      </w:r>
      <w:r w:rsidRPr="0073379F">
        <w:rPr>
          <w:rFonts w:ascii="Cambria Math" w:hAnsi="Cambria Math" w:cs="Cambria Math"/>
        </w:rPr>
        <w:t>․</w:t>
      </w:r>
      <w:r w:rsidRPr="0073379F">
        <w:t>2025թ թիվ 67/3737-25 գրությամբ, առաջարկվում է՝ ք</w:t>
      </w:r>
      <w:r w:rsidRPr="0073379F">
        <w:rPr>
          <w:rFonts w:ascii="Cambria Math" w:hAnsi="Cambria Math" w:cs="Cambria Math"/>
        </w:rPr>
        <w:t>․</w:t>
      </w:r>
      <w:r w:rsidRPr="0073379F">
        <w:t xml:space="preserve"> Իջևան, Ասլանյան փողոցում գտնվող, Աշոտ Ղուլարյանի կողմից փաստացի օգտագործվող 2923քմ հողամասը համայնքին վերադարձնելու պահանջով</w:t>
      </w:r>
      <w:r w:rsidRPr="0073379F">
        <w:rPr>
          <w:rFonts w:ascii="Calibri" w:hAnsi="Calibri" w:cs="Calibri"/>
        </w:rPr>
        <w:t> </w:t>
      </w:r>
      <w:r w:rsidRPr="0073379F">
        <w:t xml:space="preserve"> համայնքային շահերի պաշտպանության հայց ներկայացնել դատարան(կցվում</w:t>
      </w:r>
      <w:r>
        <w:rPr>
          <w:rFonts w:ascii="Calibri" w:hAnsi="Calibri" w:cs="Calibri"/>
          <w:lang w:val="en-US"/>
        </w:rPr>
        <w:t> </w:t>
      </w:r>
      <w:r w:rsidRPr="0073379F">
        <w:t>է</w:t>
      </w:r>
      <w:r>
        <w:rPr>
          <w:rFonts w:ascii="Calibri" w:hAnsi="Calibri" w:cs="Calibri"/>
          <w:lang w:val="en-US"/>
        </w:rPr>
        <w:t> </w:t>
      </w:r>
      <w:r w:rsidRPr="0073379F">
        <w:t>գրությունը)։</w:t>
      </w:r>
      <w:r w:rsidRPr="0073379F">
        <w:br/>
        <w:t>Ղեկավարվելով «Տեղական ինքնակառավարման մասին» օրենքի 18-րդ հոդվածի 1-ին մասով</w:t>
      </w:r>
      <w:r w:rsidRPr="0073379F">
        <w:rPr>
          <w:rFonts w:ascii="Cambria Math" w:hAnsi="Cambria Math" w:cs="Cambria Math"/>
        </w:rPr>
        <w:t>․</w:t>
      </w:r>
    </w:p>
    <w:p w:rsidR="0016383D" w:rsidRPr="0073379F" w:rsidRDefault="0016383D" w:rsidP="0016383D">
      <w:pPr>
        <w:pStyle w:val="a3"/>
        <w:divId w:val="2083140176"/>
      </w:pPr>
      <w:r w:rsidRPr="0073379F">
        <w:rPr>
          <w:rStyle w:val="a4"/>
          <w:i/>
          <w:iCs/>
        </w:rPr>
        <w:t>Համայնքի ավագանին որոշում է</w:t>
      </w:r>
      <w:r w:rsidRPr="0073379F">
        <w:rPr>
          <w:rStyle w:val="a4"/>
          <w:rFonts w:ascii="Cambria Math" w:hAnsi="Cambria Math" w:cs="Cambria Math"/>
          <w:i/>
          <w:iCs/>
        </w:rPr>
        <w:t>․</w:t>
      </w:r>
    </w:p>
    <w:p w:rsidR="00B639E4" w:rsidRPr="0073379F" w:rsidRDefault="0016383D" w:rsidP="0016383D">
      <w:pPr>
        <w:pStyle w:val="a3"/>
        <w:jc w:val="both"/>
        <w:divId w:val="2083140176"/>
      </w:pPr>
      <w:r w:rsidRPr="0073379F">
        <w:t xml:space="preserve">Համայնքային շահերի պաշտպանության հայցով հանդես չգալ և դիմել դատախազություն՝ խնդրելով գործընթացը </w:t>
      </w:r>
      <w:proofErr w:type="gramStart"/>
      <w:r w:rsidRPr="0073379F">
        <w:t>կազմակերպել</w:t>
      </w:r>
      <w:r w:rsidRPr="0073379F">
        <w:rPr>
          <w:rFonts w:ascii="Calibri" w:hAnsi="Calibri" w:cs="Calibri"/>
        </w:rPr>
        <w:t> </w:t>
      </w:r>
      <w:r w:rsidRPr="0073379F">
        <w:t xml:space="preserve"> </w:t>
      </w:r>
      <w:r w:rsidRPr="0073379F">
        <w:rPr>
          <w:rFonts w:cs="GHEA Grapalat"/>
        </w:rPr>
        <w:t>«</w:t>
      </w:r>
      <w:proofErr w:type="gramEnd"/>
      <w:r w:rsidRPr="0073379F">
        <w:t>Դատախազության մասին» ՀՀ օրենքի շրջանակներում: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44"/>
        <w:gridCol w:w="1434"/>
      </w:tblGrid>
      <w:tr w:rsidR="00B639E4" w:rsidRPr="0073379F" w:rsidTr="00B639E4">
        <w:trPr>
          <w:divId w:val="2083140176"/>
          <w:tblCellSpacing w:w="15" w:type="dxa"/>
        </w:trPr>
        <w:tc>
          <w:tcPr>
            <w:tcW w:w="0" w:type="auto"/>
            <w:vAlign w:val="center"/>
            <w:hideMark/>
          </w:tcPr>
          <w:p w:rsidR="00B639E4" w:rsidRPr="0073379F" w:rsidRDefault="00B639E4" w:rsidP="00FD7AF6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Կողմ-</w:t>
            </w: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39E4" w:rsidRPr="0073379F" w:rsidRDefault="00B639E4" w:rsidP="00FD7AF6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B639E4" w:rsidRPr="0073379F" w:rsidRDefault="00B639E4" w:rsidP="00FD7AF6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</w:p>
        </w:tc>
      </w:tr>
    </w:tbl>
    <w:p w:rsidR="0016383D" w:rsidRDefault="0016383D" w:rsidP="0016383D">
      <w:pPr>
        <w:pStyle w:val="a3"/>
        <w:divId w:val="2083140176"/>
      </w:pPr>
      <w:r w:rsidRPr="0073379F">
        <w:t>Որոշում չի ընդունվել ձայների մեծամասնությունը չապահովելու պատճառով։</w:t>
      </w:r>
    </w:p>
    <w:p w:rsidR="00413B19" w:rsidRPr="0073379F" w:rsidRDefault="00413B19" w:rsidP="00413B19">
      <w:pPr>
        <w:pStyle w:val="a3"/>
        <w:divId w:val="2083140176"/>
      </w:pPr>
      <w:r w:rsidRPr="0073379F">
        <w:rPr>
          <w:rStyle w:val="a4"/>
          <w:u w:val="single"/>
        </w:rPr>
        <w:t>ԼՍԵՑԻՆ</w:t>
      </w:r>
    </w:p>
    <w:p w:rsidR="00413B19" w:rsidRPr="0073379F" w:rsidRDefault="00413B19" w:rsidP="00413B19">
      <w:pPr>
        <w:pStyle w:val="a3"/>
        <w:divId w:val="2083140176"/>
      </w:pPr>
      <w:r w:rsidRPr="0073379F">
        <w:rPr>
          <w:rStyle w:val="a4"/>
          <w:i/>
          <w:iCs/>
        </w:rPr>
        <w:t>ԻՋԵՎԱՆ ՀԱՄԱՅՆՔԻ 2025 ԹՎԱԿԱՆԻ ԲՅՈՒՋԵՈՒՄ ՓՈՓՈԽՈՒԹՅՈՒՆ ԿԱՏԱՐԵԼՈՒ ՄԱՍԻՆ</w:t>
      </w:r>
    </w:p>
    <w:p w:rsidR="00413B19" w:rsidRPr="0073379F" w:rsidRDefault="00413B19" w:rsidP="00413B19">
      <w:pPr>
        <w:pStyle w:val="a3"/>
        <w:jc w:val="right"/>
        <w:divId w:val="2083140176"/>
      </w:pPr>
      <w:r w:rsidRPr="0073379F">
        <w:rPr>
          <w:rStyle w:val="a5"/>
          <w:b/>
          <w:bCs/>
        </w:rPr>
        <w:t>(Զեկ. ԱՐՏԵՄ ՈՍԿԱՆՅԱՆ)</w:t>
      </w:r>
    </w:p>
    <w:p w:rsidR="00413B19" w:rsidRPr="0073379F" w:rsidRDefault="00413B19" w:rsidP="00413B19">
      <w:pPr>
        <w:pStyle w:val="a3"/>
        <w:jc w:val="both"/>
        <w:divId w:val="2083140176"/>
      </w:pPr>
      <w:r w:rsidRPr="0073379F">
        <w:t>Համայնքի ղեկավարը նշում է, որ անհրաժեշտություն է առաջացել՝</w:t>
      </w:r>
    </w:p>
    <w:p w:rsidR="00413B19" w:rsidRPr="0073379F" w:rsidRDefault="00413B19" w:rsidP="00413B19">
      <w:pPr>
        <w:pStyle w:val="a3"/>
        <w:jc w:val="both"/>
        <w:divId w:val="2083140176"/>
      </w:pPr>
      <w:r w:rsidRPr="0073379F">
        <w:rPr>
          <w:color w:val="000000" w:themeColor="text1"/>
        </w:rPr>
        <w:t>1.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rFonts w:cs="GHEA Grapalat"/>
          <w:color w:val="000000" w:themeColor="text1"/>
        </w:rPr>
        <w:t>«</w:t>
      </w:r>
      <w:r w:rsidRPr="0073379F">
        <w:rPr>
          <w:color w:val="000000" w:themeColor="text1"/>
        </w:rPr>
        <w:t>Ժողովրդավարություն զարգացում, ապակենտրոնացում և լավ կառավարում Հայաստանում, 2-րդ փուլ» ծրագրին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Իջևան համայնքի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մասնակցության համար տրամատրվել է դրամաշնորհ 18594,45 հազ. դրամ և համայնքի կողմից պետք է կատարվի ներդրում՝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1260,0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հազ.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դրամ:</w:t>
      </w:r>
      <w:r w:rsidRPr="0073379F">
        <w:rPr>
          <w:color w:val="000000" w:themeColor="text1"/>
        </w:rPr>
        <w:br/>
        <w:t>2. Իջևան համայնքին 2025թ-ի հատկացվելիք դոտացիան տարեսկզբից նախատեսվել է տարբեր դասակարգումներով, սակայն նպատակահարմար է նախատեսել մեկ դասակարգմամբ:</w:t>
      </w:r>
      <w:r w:rsidRPr="0073379F">
        <w:rPr>
          <w:color w:val="000000" w:themeColor="text1"/>
        </w:rPr>
        <w:br/>
        <w:t>3. Ազգային փողային և լարային նվագարանների գծով տրվող սուբվենցիան Իջևան համայնքի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2025թ-ի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բյուջեում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տարեսկզբին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չի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նախատեսվել:</w:t>
      </w:r>
      <w:r w:rsidRPr="0073379F">
        <w:rPr>
          <w:color w:val="000000" w:themeColor="text1"/>
        </w:rPr>
        <w:br/>
        <w:t>4. Արտադպրոցական ուսումնական հաստատություններում դասավանդող ատեստավորված ուսուցիչներին տրվող հավելավճարները Իջևան համայնքի 2025թ-ի բյուջեում</w:t>
      </w:r>
      <w:r w:rsidR="002578C6">
        <w:rPr>
          <w:rFonts w:ascii="Calibri" w:hAnsi="Calibri" w:cs="Calibri"/>
          <w:color w:val="000000" w:themeColor="text1"/>
          <w:lang w:val="en-US"/>
        </w:rPr>
        <w:t> </w:t>
      </w:r>
      <w:r w:rsidRPr="0073379F">
        <w:rPr>
          <w:color w:val="000000" w:themeColor="text1"/>
        </w:rPr>
        <w:t>տարեսկզբին</w:t>
      </w:r>
      <w:r w:rsidR="002578C6">
        <w:rPr>
          <w:rFonts w:ascii="Calibri" w:hAnsi="Calibri" w:cs="Calibri"/>
          <w:color w:val="000000" w:themeColor="text1"/>
          <w:lang w:val="en-US"/>
        </w:rPr>
        <w:t> </w:t>
      </w:r>
      <w:r w:rsidRPr="0073379F">
        <w:rPr>
          <w:color w:val="000000" w:themeColor="text1"/>
        </w:rPr>
        <w:t>չի</w:t>
      </w:r>
      <w:r w:rsidRPr="0073379F">
        <w:rPr>
          <w:rFonts w:ascii="Calibri" w:hAnsi="Calibri" w:cs="Calibri"/>
          <w:color w:val="000000" w:themeColor="text1"/>
          <w:lang w:val="hy-AM"/>
        </w:rPr>
        <w:t> </w:t>
      </w:r>
      <w:r w:rsidRPr="0073379F">
        <w:rPr>
          <w:color w:val="000000" w:themeColor="text1"/>
        </w:rPr>
        <w:t>նախատեսվել:</w:t>
      </w:r>
      <w:r w:rsidRPr="0073379F">
        <w:rPr>
          <w:color w:val="000000" w:themeColor="text1"/>
        </w:rPr>
        <w:br/>
        <w:t>Ղեկավարվելով «Տեղական ինքնակառավարման մասին» ՀՀ օրենքի 18-րդ հոդվածի 5-րդ կետով և «Բյուջետային համակարգի մասին» ՀՀ օրենքի 33-րդ հոդվածի 4-րդ կետով</w:t>
      </w:r>
      <w:r w:rsidRPr="0073379F">
        <w:rPr>
          <w:rFonts w:ascii="Cambria Math" w:hAnsi="Cambria Math" w:cs="Cambria Math"/>
          <w:color w:val="000000" w:themeColor="text1"/>
        </w:rPr>
        <w:t>․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rStyle w:val="a4"/>
          <w:i/>
          <w:iCs/>
          <w:color w:val="000000" w:themeColor="text1"/>
        </w:rPr>
        <w:t>Համայնքի ավագանին որոշում է</w:t>
      </w:r>
      <w:r w:rsidRPr="0073379F">
        <w:rPr>
          <w:rStyle w:val="a4"/>
          <w:rFonts w:ascii="Cambria Math" w:hAnsi="Cambria Math" w:cs="Cambria Math"/>
          <w:i/>
          <w:iCs/>
          <w:color w:val="000000" w:themeColor="text1"/>
        </w:rPr>
        <w:t>․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 w:themeColor="text1"/>
        </w:rPr>
        <w:t xml:space="preserve">Իջևան համայնքի 2025 թվականի </w:t>
      </w:r>
      <w:proofErr w:type="gramStart"/>
      <w:r w:rsidRPr="0073379F">
        <w:rPr>
          <w:color w:val="000000" w:themeColor="text1"/>
        </w:rPr>
        <w:t>բյուջեում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 xml:space="preserve"> կատարել</w:t>
      </w:r>
      <w:proofErr w:type="gramEnd"/>
      <w:r w:rsidRPr="0073379F">
        <w:rPr>
          <w:color w:val="000000" w:themeColor="text1"/>
        </w:rPr>
        <w:t xml:space="preserve"> հետևյալ փոփոխությունները.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/>
        </w:rPr>
        <w:t>1. Ծրագրին մասնակցության համար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/>
        </w:rPr>
        <w:t>- 37.08.00 դասակարգմամբ եկամտային հաշվին նախատեսել 18594.45 հազ. դրամ.</w:t>
      </w:r>
      <w:r w:rsidRPr="0073379F">
        <w:rPr>
          <w:color w:val="000000"/>
        </w:rPr>
        <w:br/>
        <w:t>- 06.06.01 դասակարգմամբ ծախսերի 5113 հոդվածից կրճատել 622,1 հազ. դրամ</w:t>
      </w:r>
      <w:r w:rsidRPr="0073379F">
        <w:rPr>
          <w:color w:val="000000"/>
        </w:rPr>
        <w:br/>
        <w:t>- 01.01.01 դասակարգմամբ ծախսերի 5122 հոդվածից կրճատել 637.9 հազ. դրամ: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/>
        </w:rPr>
        <w:t>Ծախսերը նախատեսել 04.03.05 դասակարգման հետևյալ հոդվածներին՝</w:t>
      </w:r>
    </w:p>
    <w:p w:rsidR="00413B19" w:rsidRPr="0073379F" w:rsidRDefault="00413B19" w:rsidP="00413B19">
      <w:pPr>
        <w:pStyle w:val="a3"/>
        <w:spacing w:before="0" w:beforeAutospacing="0" w:after="150" w:afterAutospacing="0"/>
        <w:divId w:val="2083140176"/>
      </w:pPr>
      <w:r w:rsidRPr="0073379F">
        <w:rPr>
          <w:color w:val="000000"/>
        </w:rPr>
        <w:t>- 4111 /աշխատավարձ/ - 7539.0 հազ. դրամ,</w:t>
      </w:r>
      <w:r w:rsidRPr="0073379F">
        <w:rPr>
          <w:color w:val="000000"/>
        </w:rPr>
        <w:br/>
        <w:t>- 4237 / ներկայացուցչական ծախս / - 1400.0 հազ. դրամ,</w:t>
      </w:r>
      <w:r w:rsidRPr="0073379F">
        <w:rPr>
          <w:color w:val="000000"/>
        </w:rPr>
        <w:br/>
        <w:t>- 4239 / այլ ծախսեր / - 8774.45 հազ. դրամ,</w:t>
      </w:r>
      <w:r w:rsidRPr="0073379F">
        <w:rPr>
          <w:color w:val="000000"/>
        </w:rPr>
        <w:br/>
        <w:t>- 4261 / գրասենյակային նյութեր / - 190.0 հազ. դրամ,</w:t>
      </w:r>
      <w:r w:rsidRPr="0073379F">
        <w:rPr>
          <w:color w:val="000000"/>
        </w:rPr>
        <w:br/>
        <w:t>- 4231 / թարգմանչական ծախսեր/ - 300.0 հազ. դրամ,</w:t>
      </w:r>
      <w:r w:rsidRPr="0073379F">
        <w:rPr>
          <w:color w:val="000000"/>
        </w:rPr>
        <w:br/>
        <w:t>- 4262 / տնկիների ձեռքբերում/ - 50.0 հազ. դրամ,</w:t>
      </w:r>
      <w:r w:rsidRPr="0073379F">
        <w:rPr>
          <w:color w:val="000000"/>
        </w:rPr>
        <w:br/>
        <w:t>- 4216 /տարածքի վարձավճար/ - 50.0 հազ. դրամ,</w:t>
      </w:r>
      <w:r w:rsidRPr="0073379F">
        <w:rPr>
          <w:color w:val="000000"/>
        </w:rPr>
        <w:br/>
        <w:t>- 5122 /վարչական սարքավորումների ձեռքբերում/ - 1551.0 հազ. դրամ: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 w:themeColor="text1"/>
        </w:rPr>
        <w:t>2. Իջևան համայնքի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2025թ-ի հատկացվելիք դոտացիան վերաբաշխել.</w:t>
      </w:r>
    </w:p>
    <w:p w:rsidR="00413B19" w:rsidRPr="0073379F" w:rsidRDefault="00413B19" w:rsidP="00413B19">
      <w:pPr>
        <w:pStyle w:val="a3"/>
        <w:spacing w:before="0" w:beforeAutospacing="0" w:after="150" w:afterAutospacing="0"/>
        <w:divId w:val="2083140176"/>
      </w:pPr>
      <w:r w:rsidRPr="0073379F">
        <w:rPr>
          <w:color w:val="000000" w:themeColor="text1"/>
        </w:rPr>
        <w:lastRenderedPageBreak/>
        <w:t>- Կրճատել 37.02 դասակարգմամբ 1562,3 հազ. դրամ,</w:t>
      </w:r>
      <w:r w:rsidRPr="0073379F">
        <w:rPr>
          <w:color w:val="000000" w:themeColor="text1"/>
        </w:rPr>
        <w:br/>
        <w:t>- Կրճատել 37.04 դասակարգմամբ 45000,0 հազ. դրամ,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br/>
        <w:t>- Ավելացնել 37.01 դասակարգմամբ 46562.3 հազ. դրամ: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 w:themeColor="text1"/>
        </w:rPr>
        <w:t>3.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Իջևան համայնքի 2025թ-ի բյուջեում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Ազգային փողային և լարային նվագարանների գծով տրվող սուբվենցիան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ձևակերպել հետևյալ կերպ.</w:t>
      </w:r>
      <w:r w:rsidRPr="0073379F">
        <w:rPr>
          <w:rFonts w:ascii="Calibri" w:hAnsi="Calibri" w:cs="Calibri"/>
          <w:color w:val="000000" w:themeColor="text1"/>
        </w:rPr>
        <w:t> </w:t>
      </w:r>
    </w:p>
    <w:p w:rsidR="00413B19" w:rsidRPr="0073379F" w:rsidRDefault="00413B19" w:rsidP="00413B19">
      <w:pPr>
        <w:pStyle w:val="a3"/>
        <w:spacing w:before="0" w:beforeAutospacing="0" w:after="150" w:afterAutospacing="0"/>
        <w:divId w:val="2083140176"/>
      </w:pPr>
      <w:r w:rsidRPr="0073379F">
        <w:rPr>
          <w:color w:val="000000"/>
        </w:rPr>
        <w:t>- Նախատեսել 37.04 դասակարգմամբ 9369.0 հազ. դրամ,</w:t>
      </w:r>
      <w:r w:rsidRPr="0073379F">
        <w:rPr>
          <w:color w:val="000000"/>
        </w:rPr>
        <w:br/>
        <w:t>- Ծախսերը կատարել 09.05.01 դասակարգման 4511 հոդվածով՝ համաձայն դրամաշնորհի պայմանագրի:</w:t>
      </w:r>
    </w:p>
    <w:p w:rsidR="00413B19" w:rsidRPr="0073379F" w:rsidRDefault="00413B19" w:rsidP="00413B19">
      <w:pPr>
        <w:pStyle w:val="a3"/>
        <w:spacing w:before="0" w:beforeAutospacing="0" w:after="150" w:afterAutospacing="0"/>
        <w:jc w:val="both"/>
        <w:divId w:val="2083140176"/>
      </w:pPr>
      <w:r w:rsidRPr="0073379F">
        <w:rPr>
          <w:color w:val="000000" w:themeColor="text1"/>
        </w:rPr>
        <w:t>4.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Իջևան համայնքի 2025թ-ի բյուջեում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արտադպրոցական ուսումնական հաստատություններում դասավանդող ատեստավորված ուսուցիչներին տրվող հավելավճարները</w:t>
      </w:r>
      <w:r w:rsidRPr="0073379F">
        <w:rPr>
          <w:rFonts w:ascii="Calibri" w:hAnsi="Calibri" w:cs="Calibri"/>
          <w:color w:val="000000" w:themeColor="text1"/>
        </w:rPr>
        <w:t> </w:t>
      </w:r>
      <w:r w:rsidRPr="0073379F">
        <w:rPr>
          <w:color w:val="000000" w:themeColor="text1"/>
        </w:rPr>
        <w:t>ձևակերպել հետևյալ կերպ.</w:t>
      </w:r>
      <w:r w:rsidRPr="0073379F">
        <w:rPr>
          <w:rFonts w:ascii="Calibri" w:hAnsi="Calibri" w:cs="Calibri"/>
          <w:color w:val="000000" w:themeColor="text1"/>
        </w:rPr>
        <w:t> </w:t>
      </w:r>
    </w:p>
    <w:p w:rsidR="00413B19" w:rsidRPr="0073379F" w:rsidRDefault="00413B19" w:rsidP="00413B19">
      <w:pPr>
        <w:pStyle w:val="a3"/>
        <w:spacing w:before="0" w:beforeAutospacing="0" w:after="150" w:afterAutospacing="0"/>
        <w:divId w:val="2083140176"/>
      </w:pPr>
      <w:r w:rsidRPr="0073379F">
        <w:rPr>
          <w:color w:val="000000"/>
        </w:rPr>
        <w:t>- Նախասեսել 28.50 եկամտային դասակարգմամբ 12277.2 հազ. դրամ:</w:t>
      </w:r>
      <w:r w:rsidRPr="0073379F">
        <w:rPr>
          <w:color w:val="000000"/>
        </w:rPr>
        <w:br/>
        <w:t>- Ծախսերը կատարել 09.05.01 դասակարգման 4511 հոդվածով՝ համաձայն դրամաշնորհի պայմանագրի:</w:t>
      </w:r>
    </w:p>
    <w:p w:rsidR="00413B19" w:rsidRPr="0073379F" w:rsidRDefault="00413B19" w:rsidP="00413B19">
      <w:pPr>
        <w:pStyle w:val="a3"/>
        <w:shd w:val="clear" w:color="auto" w:fill="FFFFFF"/>
        <w:spacing w:before="0" w:beforeAutospacing="0" w:after="150" w:afterAutospacing="0"/>
        <w:jc w:val="both"/>
        <w:divId w:val="2083140176"/>
      </w:pPr>
      <w:r w:rsidRPr="0073379F">
        <w:rPr>
          <w:color w:val="000000"/>
        </w:rPr>
        <w:t>5. Հանձնարարել ֆինանսական բաժնին կատարել համապատասխան փոփոխությունները: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44"/>
        <w:gridCol w:w="1390"/>
      </w:tblGrid>
      <w:tr w:rsidR="00413B19" w:rsidRPr="0073379F" w:rsidTr="00413B19">
        <w:trPr>
          <w:divId w:val="2083140176"/>
          <w:tblCellSpacing w:w="15" w:type="dxa"/>
        </w:trPr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Կողմ-15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Դեմ-0</w:t>
            </w:r>
          </w:p>
        </w:tc>
        <w:tc>
          <w:tcPr>
            <w:tcW w:w="0" w:type="auto"/>
            <w:vAlign w:val="center"/>
            <w:hideMark/>
          </w:tcPr>
          <w:p w:rsidR="00413B19" w:rsidRPr="0073379F" w:rsidRDefault="00413B19" w:rsidP="00A839D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GHEA Grapalat" w:eastAsia="Times New Roman" w:hAnsi="GHEA Grapalat"/>
                <w:sz w:val="24"/>
                <w:szCs w:val="24"/>
              </w:rPr>
              <w:t>Ձեռնպահ-0</w:t>
            </w:r>
          </w:p>
        </w:tc>
      </w:tr>
    </w:tbl>
    <w:p w:rsidR="00413B19" w:rsidRPr="0073379F" w:rsidRDefault="00413B19" w:rsidP="00413B19">
      <w:pPr>
        <w:pStyle w:val="a3"/>
        <w:divId w:val="2083140176"/>
      </w:pPr>
      <w:r w:rsidRPr="0073379F">
        <w:t xml:space="preserve">Որոշումն ընդունված է. </w:t>
      </w:r>
      <w:r w:rsidRPr="0073379F">
        <w:rPr>
          <w:rStyle w:val="a5"/>
        </w:rPr>
        <w:t>(կցվում է որոշում N 111)</w:t>
      </w:r>
    </w:p>
    <w:p w:rsidR="00413B19" w:rsidRPr="0073379F" w:rsidRDefault="00413B19">
      <w:pPr>
        <w:pStyle w:val="a3"/>
        <w:divId w:val="2083140176"/>
      </w:pPr>
    </w:p>
    <w:p w:rsidR="00A245E1" w:rsidRPr="0073379F" w:rsidRDefault="000A22A2">
      <w:pPr>
        <w:pStyle w:val="a3"/>
        <w:divId w:val="386801364"/>
      </w:pPr>
      <w:r w:rsidRPr="0073379F">
        <w:rPr>
          <w:rFonts w:ascii="Calibri" w:hAnsi="Calibri" w:cs="Calibri"/>
        </w:rPr>
        <w:t> </w: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600"/>
      </w:tblGrid>
      <w:tr w:rsidR="00A245E1" w:rsidRPr="0073379F">
        <w:trPr>
          <w:divId w:val="386801364"/>
          <w:tblCellSpacing w:w="0" w:type="dxa"/>
        </w:trPr>
        <w:tc>
          <w:tcPr>
            <w:tcW w:w="450" w:type="dxa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pStyle w:val="a3"/>
            </w:pPr>
            <w:r w:rsidRPr="0073379F">
              <w:rPr>
                <w:rFonts w:ascii="Calibri" w:hAnsi="Calibri" w:cs="Calibri"/>
              </w:rPr>
              <w:t> </w:t>
            </w:r>
            <w:r w:rsidRPr="0073379F">
              <w:t>Ավագանու անդամներ</w:t>
            </w:r>
          </w:p>
        </w:tc>
      </w:tr>
      <w:tr w:rsidR="00A245E1" w:rsidRPr="0073379F">
        <w:trPr>
          <w:divId w:val="386801364"/>
          <w:tblCellSpacing w:w="0" w:type="dxa"/>
        </w:trPr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45E1" w:rsidRPr="0073379F" w:rsidRDefault="000A22A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73379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A245E1" w:rsidRPr="0073379F" w:rsidRDefault="000A22A2">
            <w:pPr>
              <w:pStyle w:val="a3"/>
            </w:pPr>
            <w:r w:rsidRPr="0073379F">
              <w:t>ՄՀԵՐ ԲՈՒՂԴԱՐՅԱՆ</w:t>
            </w:r>
          </w:p>
          <w:p w:rsidR="00A245E1" w:rsidRPr="0073379F" w:rsidRDefault="000A22A2">
            <w:pPr>
              <w:pStyle w:val="a3"/>
            </w:pPr>
            <w:r w:rsidRPr="0073379F">
              <w:t>ԱՐՄԻՆԵ ԴՈՎԼԱԹԲԵԿՅԱՆ</w:t>
            </w:r>
          </w:p>
          <w:p w:rsidR="00A245E1" w:rsidRPr="0073379F" w:rsidRDefault="000A22A2">
            <w:pPr>
              <w:pStyle w:val="a3"/>
            </w:pPr>
            <w:r w:rsidRPr="0073379F">
              <w:t>ԽՈՐԵՆ ԽՈՒԴԱՎԵՐԴՅԱՆ</w:t>
            </w:r>
          </w:p>
          <w:p w:rsidR="00A245E1" w:rsidRPr="0073379F" w:rsidRDefault="000A22A2">
            <w:pPr>
              <w:pStyle w:val="a3"/>
            </w:pPr>
            <w:r w:rsidRPr="0073379F">
              <w:t>ԽԱՉԱՏՈՒՐ ՀԱՄԶՅԱՆ</w:t>
            </w:r>
          </w:p>
          <w:p w:rsidR="00A245E1" w:rsidRPr="0073379F" w:rsidRDefault="000A22A2">
            <w:pPr>
              <w:pStyle w:val="a3"/>
            </w:pPr>
            <w:r w:rsidRPr="0073379F">
              <w:t>ՄԱՆԵ ՂԱԶՈՒՄՅԱՆ</w:t>
            </w:r>
          </w:p>
          <w:p w:rsidR="00A245E1" w:rsidRPr="0073379F" w:rsidRDefault="000A22A2">
            <w:pPr>
              <w:pStyle w:val="a3"/>
            </w:pPr>
            <w:r w:rsidRPr="0073379F">
              <w:t>ՎԱՀԱՆ ՂԱԶՈՒՄՅԱՆ</w:t>
            </w:r>
          </w:p>
          <w:p w:rsidR="00A245E1" w:rsidRPr="0073379F" w:rsidRDefault="000A22A2">
            <w:pPr>
              <w:pStyle w:val="a3"/>
            </w:pPr>
            <w:r w:rsidRPr="0073379F">
              <w:t>ԱՐՄԱՆ ՂԱԼԹԱԽՉՅԱՆ</w:t>
            </w:r>
          </w:p>
          <w:p w:rsidR="00A245E1" w:rsidRPr="0073379F" w:rsidRDefault="000A22A2">
            <w:pPr>
              <w:pStyle w:val="a3"/>
            </w:pPr>
            <w:r w:rsidRPr="0073379F">
              <w:t>ԿԱՐԵՆ ՂԱԼԹԱԽՉՅԱՆ</w:t>
            </w:r>
          </w:p>
          <w:p w:rsidR="00A245E1" w:rsidRPr="0073379F" w:rsidRDefault="000A22A2">
            <w:pPr>
              <w:pStyle w:val="a3"/>
            </w:pPr>
            <w:r w:rsidRPr="0073379F">
              <w:t>ԱՐԹՈՒՐ ՃԱՂԱՐՅԱՆ</w:t>
            </w:r>
          </w:p>
          <w:p w:rsidR="00A245E1" w:rsidRPr="0073379F" w:rsidRDefault="000A22A2">
            <w:pPr>
              <w:pStyle w:val="a3"/>
            </w:pPr>
            <w:r w:rsidRPr="0073379F">
              <w:lastRenderedPageBreak/>
              <w:t>ԱՆՈՒՇ ՄԵՀՐԱԲՅԱՆ</w:t>
            </w:r>
          </w:p>
          <w:p w:rsidR="00A245E1" w:rsidRPr="0073379F" w:rsidRDefault="000A22A2">
            <w:pPr>
              <w:pStyle w:val="a3"/>
            </w:pPr>
            <w:r w:rsidRPr="0073379F">
              <w:t>ՄԱՐԶՊԵՏ ՄԽԻԹԱՐՅԱՆ</w:t>
            </w:r>
          </w:p>
          <w:p w:rsidR="00A245E1" w:rsidRPr="0073379F" w:rsidRDefault="000A22A2">
            <w:pPr>
              <w:pStyle w:val="a3"/>
            </w:pPr>
            <w:r w:rsidRPr="0073379F">
              <w:t>ՆԱԻՐԻ ՋԱՆՎԵԼՅԱՆ</w:t>
            </w:r>
          </w:p>
          <w:p w:rsidR="00A245E1" w:rsidRPr="0073379F" w:rsidRDefault="000A22A2">
            <w:pPr>
              <w:pStyle w:val="a3"/>
            </w:pPr>
            <w:r w:rsidRPr="0073379F">
              <w:t>ՍՏԵՓԱՆ ՍԱՐՀԱՏՅԱՆ</w:t>
            </w:r>
          </w:p>
          <w:p w:rsidR="00A245E1" w:rsidRPr="0073379F" w:rsidRDefault="000A22A2">
            <w:pPr>
              <w:pStyle w:val="a3"/>
            </w:pPr>
            <w:r w:rsidRPr="0073379F">
              <w:t>ԱՆՆԱ ՎԻՐԱԲՅԱՆ</w:t>
            </w:r>
          </w:p>
          <w:p w:rsidR="00A245E1" w:rsidRPr="0073379F" w:rsidRDefault="000A22A2">
            <w:pPr>
              <w:pStyle w:val="a3"/>
            </w:pPr>
            <w:r w:rsidRPr="0073379F">
              <w:t>ՆԱՆԵ ՎԻՐԱԲՅԱՆ</w:t>
            </w:r>
          </w:p>
        </w:tc>
      </w:tr>
    </w:tbl>
    <w:p w:rsidR="00A245E1" w:rsidRPr="0073379F" w:rsidRDefault="000A22A2">
      <w:pPr>
        <w:pStyle w:val="a3"/>
        <w:divId w:val="272523276"/>
      </w:pPr>
      <w:r w:rsidRPr="0073379F">
        <w:rPr>
          <w:i/>
          <w:iCs/>
        </w:rPr>
        <w:lastRenderedPageBreak/>
        <w:br/>
      </w:r>
      <w:r w:rsidRPr="0073379F">
        <w:rPr>
          <w:rStyle w:val="a5"/>
        </w:rPr>
        <w:t>Համայնքի ղեկավար</w:t>
      </w:r>
      <w:r w:rsidRPr="0073379F">
        <w:rPr>
          <w:i/>
          <w:iCs/>
        </w:rPr>
        <w:br/>
      </w:r>
      <w:r w:rsidRPr="0073379F">
        <w:br/>
        <w:t>ԱՐԹՈՒՐ ՃԱՂԱՐՅԱՆ________________</w:t>
      </w:r>
    </w:p>
    <w:p w:rsidR="00A245E1" w:rsidRPr="0073379F" w:rsidRDefault="000A22A2">
      <w:pPr>
        <w:pStyle w:val="a3"/>
        <w:divId w:val="386801364"/>
      </w:pPr>
      <w:r w:rsidRPr="0073379F">
        <w:rPr>
          <w:rFonts w:ascii="Calibri" w:hAnsi="Calibri" w:cs="Calibri"/>
        </w:rPr>
        <w:t>  </w:t>
      </w:r>
    </w:p>
    <w:p w:rsidR="000A22A2" w:rsidRPr="0073379F" w:rsidRDefault="000A22A2" w:rsidP="004F3165">
      <w:pPr>
        <w:pStyle w:val="a3"/>
        <w:divId w:val="1406759985"/>
      </w:pPr>
      <w:r w:rsidRPr="0073379F">
        <w:rPr>
          <w:rStyle w:val="a5"/>
        </w:rPr>
        <w:t>Նիստն արձանագրեց</w:t>
      </w:r>
      <w:proofErr w:type="gramStart"/>
      <w:r w:rsidRPr="0073379F">
        <w:rPr>
          <w:rStyle w:val="a5"/>
        </w:rPr>
        <w:t>`</w:t>
      </w:r>
      <w:r w:rsidRPr="0073379F">
        <w:rPr>
          <w:rFonts w:ascii="Calibri" w:hAnsi="Calibri" w:cs="Calibri"/>
        </w:rPr>
        <w:t>  </w:t>
      </w:r>
      <w:r w:rsidRPr="0073379F">
        <w:t>Հրանտ</w:t>
      </w:r>
      <w:proofErr w:type="gramEnd"/>
      <w:r w:rsidRPr="0073379F">
        <w:t xml:space="preserve"> Ներսեսյանը ________________</w:t>
      </w:r>
    </w:p>
    <w:sectPr w:rsidR="000A22A2" w:rsidRPr="0073379F" w:rsidSect="00C02716">
      <w:pgSz w:w="11907" w:h="16839"/>
      <w:pgMar w:top="852" w:right="852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88D"/>
    <w:multiLevelType w:val="multilevel"/>
    <w:tmpl w:val="344E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185"/>
    <w:rsid w:val="000A22A2"/>
    <w:rsid w:val="000B3EF4"/>
    <w:rsid w:val="000E13C1"/>
    <w:rsid w:val="00110FFF"/>
    <w:rsid w:val="00137026"/>
    <w:rsid w:val="0016383D"/>
    <w:rsid w:val="0022093F"/>
    <w:rsid w:val="002578C6"/>
    <w:rsid w:val="00327EBB"/>
    <w:rsid w:val="003A2484"/>
    <w:rsid w:val="003E3629"/>
    <w:rsid w:val="00413B19"/>
    <w:rsid w:val="00417D57"/>
    <w:rsid w:val="004D57B6"/>
    <w:rsid w:val="004F3165"/>
    <w:rsid w:val="0073379F"/>
    <w:rsid w:val="00801840"/>
    <w:rsid w:val="00872E8B"/>
    <w:rsid w:val="009B1973"/>
    <w:rsid w:val="009F7BC1"/>
    <w:rsid w:val="00A245E1"/>
    <w:rsid w:val="00B35640"/>
    <w:rsid w:val="00B639E4"/>
    <w:rsid w:val="00C02716"/>
    <w:rsid w:val="00C34C71"/>
    <w:rsid w:val="00C36020"/>
    <w:rsid w:val="00D03E22"/>
    <w:rsid w:val="00DB45DB"/>
    <w:rsid w:val="00DE7185"/>
    <w:rsid w:val="00E328EB"/>
    <w:rsid w:val="00F11BA2"/>
    <w:rsid w:val="00F30DB2"/>
    <w:rsid w:val="00F43D4D"/>
    <w:rsid w:val="00FB05A6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97AD"/>
  <w15:docId w15:val="{C2448F69-FC5D-4455-BF6D-59D5556E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3652</Words>
  <Characters>20817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2025-09-22T10:26:00Z</dcterms:created>
  <dcterms:modified xsi:type="dcterms:W3CDTF">2025-10-06T11:05:00Z</dcterms:modified>
</cp:coreProperties>
</file>